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3FF" w:rsidRDefault="00FA13FF" w:rsidP="00FA13FF">
      <w:pPr>
        <w:jc w:val="both"/>
      </w:pPr>
    </w:p>
    <w:p w:rsidR="00FA13FF" w:rsidRPr="005F1405" w:rsidRDefault="00FA13FF" w:rsidP="00FA13FF">
      <w:pPr>
        <w:jc w:val="both"/>
      </w:pPr>
      <w:r w:rsidRPr="005F1405">
        <w:t xml:space="preserve">En la </w:t>
      </w:r>
      <w:r w:rsidRPr="005F1405">
        <w:rPr>
          <w:rStyle w:val="Actaparrafos"/>
        </w:rPr>
        <w:t>ciudad de La Plata a los</w:t>
      </w:r>
      <w:r w:rsidR="001749F2">
        <w:rPr>
          <w:rStyle w:val="Actaparrafos"/>
        </w:rPr>
        <w:t xml:space="preserve"> </w:t>
      </w:r>
      <w:r w:rsidR="00201690">
        <w:rPr>
          <w:rStyle w:val="Actaparrafos"/>
        </w:rPr>
        <w:t>trece</w:t>
      </w:r>
      <w:r w:rsidRPr="005F1405">
        <w:rPr>
          <w:rStyle w:val="Actaparrafos"/>
        </w:rPr>
        <w:t xml:space="preserve"> días del mes de </w:t>
      </w:r>
      <w:r w:rsidR="00201690">
        <w:rPr>
          <w:rStyle w:val="Actaparrafos"/>
        </w:rPr>
        <w:t>mayo</w:t>
      </w:r>
      <w:r w:rsidRPr="005F1405">
        <w:rPr>
          <w:rStyle w:val="Actaparrafos"/>
        </w:rPr>
        <w:t xml:space="preserve"> de dos mil </w:t>
      </w:r>
      <w:r w:rsidR="007508BC">
        <w:rPr>
          <w:rStyle w:val="Actaparrafos"/>
        </w:rPr>
        <w:t>quince</w:t>
      </w:r>
      <w:r w:rsidRPr="005F1405">
        <w:rPr>
          <w:rStyle w:val="Actaparrafos"/>
        </w:rPr>
        <w:t xml:space="preserve">, siendo las </w:t>
      </w:r>
      <w:r w:rsidR="00834759">
        <w:rPr>
          <w:rStyle w:val="Actaparrafos"/>
        </w:rPr>
        <w:t>diez</w:t>
      </w:r>
      <w:r w:rsidRPr="005F1405">
        <w:rPr>
          <w:rStyle w:val="Actaparrafos"/>
        </w:rPr>
        <w:t xml:space="preserve"> horas, se reúne el Directorio de la Comisión de Investigaciones Científicas de la Provincia de Buenos Aires, bajo la presidencia del </w:t>
      </w:r>
      <w:r w:rsidRPr="005F1405">
        <w:t xml:space="preserve">Ing. Agr. José María Rodríguez Silveira </w:t>
      </w:r>
      <w:r w:rsidRPr="005F1405">
        <w:rPr>
          <w:rStyle w:val="Actaparrafos"/>
        </w:rPr>
        <w:t xml:space="preserve">y con la presencia de los señores Directores: </w:t>
      </w:r>
      <w:r w:rsidR="008D286A">
        <w:t>Dr. Alfredo Juan,</w:t>
      </w:r>
      <w:r>
        <w:t xml:space="preserve"> </w:t>
      </w:r>
      <w:r w:rsidR="0024248E">
        <w:t>Lic. Roberto Reale,</w:t>
      </w:r>
      <w:r w:rsidR="0024248E" w:rsidRPr="005F1405">
        <w:t xml:space="preserve"> </w:t>
      </w:r>
      <w:r w:rsidRPr="005F1405">
        <w:t>Dr. Raúl Rivas, Ing. Luis Pascual Traversa</w:t>
      </w:r>
      <w:r w:rsidR="000C7F53">
        <w:t xml:space="preserve"> y</w:t>
      </w:r>
      <w:r w:rsidR="00357F64">
        <w:t xml:space="preserve"> el</w:t>
      </w:r>
      <w:r w:rsidRPr="005F1405">
        <w:t xml:space="preserve"> Secretario Administrativ</w:t>
      </w:r>
      <w:r w:rsidR="0024248E">
        <w:t>o, Cdor. Diego Hernán Turkenich</w:t>
      </w:r>
      <w:r w:rsidR="008D286A">
        <w:t xml:space="preserve">. </w:t>
      </w:r>
      <w:r w:rsidRPr="005F1405">
        <w:t>El orden del día a tratar es el siguiente:-----</w:t>
      </w:r>
      <w:r w:rsidR="008D286A">
        <w:t>----</w:t>
      </w:r>
      <w:r w:rsidR="0024248E">
        <w:t>-----</w:t>
      </w:r>
      <w:r w:rsidR="00395CD1">
        <w:t>--------------------------------</w:t>
      </w:r>
      <w:r w:rsidR="00F0251A">
        <w:t>--------</w:t>
      </w:r>
      <w:r w:rsidR="008B4378">
        <w:t>------------------------</w:t>
      </w:r>
    </w:p>
    <w:p w:rsidR="00FA13FF" w:rsidRPr="005F1405" w:rsidRDefault="00FA13FF" w:rsidP="00FA13FF">
      <w:pPr>
        <w:jc w:val="both"/>
      </w:pPr>
    </w:p>
    <w:p w:rsidR="00FA13FF" w:rsidRPr="005F1405" w:rsidRDefault="00FA13FF" w:rsidP="00FA13FF">
      <w:pPr>
        <w:jc w:val="both"/>
      </w:pPr>
      <w:r w:rsidRPr="005F1405">
        <w:t>1.- Aprobación del Orden del Día.-----------------------------</w:t>
      </w:r>
      <w:r w:rsidR="002B7AAD">
        <w:t>------------------------------</w:t>
      </w:r>
      <w:r w:rsidR="00395CD1">
        <w:t>--</w:t>
      </w:r>
    </w:p>
    <w:p w:rsidR="002C49C1" w:rsidRDefault="00FA13FF" w:rsidP="00FA13FF">
      <w:pPr>
        <w:jc w:val="both"/>
      </w:pPr>
      <w:r w:rsidRPr="005F1405">
        <w:t>2.- Informe de Presidencia.---------------------------------------</w:t>
      </w:r>
      <w:r w:rsidR="002B7AAD">
        <w:t>-----------------------------</w:t>
      </w:r>
      <w:r w:rsidR="00395CD1">
        <w:t>--</w:t>
      </w:r>
    </w:p>
    <w:p w:rsidR="00201690" w:rsidRDefault="00201690" w:rsidP="00FA13FF">
      <w:pPr>
        <w:jc w:val="both"/>
      </w:pPr>
      <w:r>
        <w:t>3.- Convenios.--------------------------------------------------------------------------------------</w:t>
      </w:r>
    </w:p>
    <w:p w:rsidR="00A53ADE" w:rsidRDefault="00A53ADE" w:rsidP="00FA13FF">
      <w:pPr>
        <w:jc w:val="both"/>
      </w:pPr>
      <w:r>
        <w:t>4.- Crédito Fiscal.----------------------------------------------------------------------------------</w:t>
      </w:r>
    </w:p>
    <w:p w:rsidR="002B7AAD" w:rsidRDefault="00A53ADE" w:rsidP="00FA13FF">
      <w:pPr>
        <w:jc w:val="both"/>
      </w:pPr>
      <w:r>
        <w:t>5</w:t>
      </w:r>
      <w:r w:rsidR="002B7AAD">
        <w:t>.- Subsidios y Auspicios.---------------------------------------------------------------------</w:t>
      </w:r>
      <w:r w:rsidR="00395CD1">
        <w:t>---</w:t>
      </w:r>
    </w:p>
    <w:p w:rsidR="00FA13FF" w:rsidRDefault="00A53ADE" w:rsidP="00FA13FF">
      <w:pPr>
        <w:jc w:val="both"/>
      </w:pPr>
      <w:r>
        <w:t>6</w:t>
      </w:r>
      <w:r w:rsidR="001009CA">
        <w:t>- Becas y Pasantías.--------------------------------------------</w:t>
      </w:r>
      <w:r w:rsidR="00DF38F5">
        <w:t>------------------------------</w:t>
      </w:r>
      <w:r w:rsidR="00395CD1">
        <w:t>--</w:t>
      </w:r>
    </w:p>
    <w:p w:rsidR="000F06C0" w:rsidRPr="005F1405" w:rsidRDefault="00A53ADE" w:rsidP="00FA13FF">
      <w:pPr>
        <w:jc w:val="both"/>
      </w:pPr>
      <w:r>
        <w:t>7</w:t>
      </w:r>
      <w:r w:rsidR="000F06C0">
        <w:t>- Varios.-------------------------------------------------------------------------------------------</w:t>
      </w:r>
      <w:r w:rsidR="00395CD1">
        <w:t>--</w:t>
      </w:r>
    </w:p>
    <w:p w:rsidR="00FA13FF" w:rsidRPr="005F1405" w:rsidRDefault="00FA13FF" w:rsidP="00FA13FF">
      <w:pPr>
        <w:jc w:val="both"/>
      </w:pPr>
    </w:p>
    <w:p w:rsidR="00FA13FF" w:rsidRPr="005F1405" w:rsidRDefault="00FA13FF" w:rsidP="00FA13FF">
      <w:pPr>
        <w:jc w:val="both"/>
      </w:pPr>
      <w:r w:rsidRPr="005F1405">
        <w:rPr>
          <w:b/>
        </w:rPr>
        <w:t>1.-</w:t>
      </w:r>
      <w:r w:rsidRPr="005F1405">
        <w:rPr>
          <w:b/>
          <w:u w:val="single"/>
        </w:rPr>
        <w:t xml:space="preserve"> APROBACION DEL ORDEN DEL DIA:</w:t>
      </w:r>
      <w:r w:rsidRPr="005F1405">
        <w:t>-------------------------------------------------</w:t>
      </w:r>
    </w:p>
    <w:p w:rsidR="00FA13FF" w:rsidRPr="005F1405" w:rsidRDefault="00FA13FF" w:rsidP="00FA13FF">
      <w:pPr>
        <w:jc w:val="both"/>
      </w:pPr>
      <w:r w:rsidRPr="005F1405">
        <w:t>El Directorio resuelve aprobar el Orden del Día. ----------</w:t>
      </w:r>
      <w:r w:rsidR="002B7AAD">
        <w:t>----------------------------</w:t>
      </w:r>
      <w:r w:rsidR="00395CD1">
        <w:t>----</w:t>
      </w:r>
    </w:p>
    <w:p w:rsidR="00FA13FF" w:rsidRPr="005F1405" w:rsidRDefault="00FA13FF" w:rsidP="00FA13FF">
      <w:pPr>
        <w:jc w:val="both"/>
        <w:rPr>
          <w:b/>
        </w:rPr>
      </w:pPr>
    </w:p>
    <w:p w:rsidR="0081105A" w:rsidRPr="00C6602C" w:rsidRDefault="00FA13FF" w:rsidP="008D286A">
      <w:pPr>
        <w:jc w:val="both"/>
        <w:rPr>
          <w:b/>
        </w:rPr>
      </w:pPr>
      <w:r w:rsidRPr="005F1405">
        <w:rPr>
          <w:b/>
        </w:rPr>
        <w:t xml:space="preserve">2.- </w:t>
      </w:r>
      <w:r w:rsidRPr="005F1405">
        <w:rPr>
          <w:b/>
          <w:u w:val="single"/>
        </w:rPr>
        <w:t>INFORME DE PRESIDENCIA:</w:t>
      </w:r>
      <w:r w:rsidRPr="005F1405">
        <w:t>------------------------------------------------------------</w:t>
      </w:r>
    </w:p>
    <w:p w:rsidR="00DF7C64" w:rsidRDefault="00DF7C64" w:rsidP="00DF7C64">
      <w:pPr>
        <w:jc w:val="both"/>
      </w:pPr>
      <w:r>
        <w:t>El Presidente informa a  los miembros del Directorio sobre actividades y gestiones realizadas:------------------------------------------------------------------------------</w:t>
      </w:r>
    </w:p>
    <w:p w:rsidR="005B0EB8" w:rsidRDefault="005B0EB8" w:rsidP="005B0EB8">
      <w:pPr>
        <w:jc w:val="both"/>
        <w:rPr>
          <w:shd w:val="clear" w:color="auto" w:fill="FFFFFF"/>
          <w:lang w:val="es-ES_tradnl"/>
        </w:rPr>
      </w:pPr>
      <w:r>
        <w:t xml:space="preserve">El día 30 de abril concurrió al </w:t>
      </w:r>
      <w:r>
        <w:rPr>
          <w:shd w:val="clear" w:color="auto" w:fill="FFFFFF"/>
          <w:lang w:val="es-ES_tradnl"/>
        </w:rPr>
        <w:t>Sexto Foro Regional de Líderes de Gobierno, organizado conjuntamente por la Fundación Banco Provincia, la  Asociación Argentina de Usuarios de la Informática y las Comunicaciones (USUARIA), la</w:t>
      </w:r>
      <w:r>
        <w:rPr>
          <w:rStyle w:val="apple-converted-space"/>
          <w:shd w:val="clear" w:color="auto" w:fill="FFFFFF"/>
          <w:lang w:val="es-ES_tradnl"/>
        </w:rPr>
        <w:t> </w:t>
      </w:r>
      <w:r>
        <w:rPr>
          <w:rStyle w:val="il"/>
          <w:shd w:val="clear" w:color="auto" w:fill="FFFFFF"/>
          <w:lang w:val="es-ES_tradnl"/>
        </w:rPr>
        <w:t>Fundación</w:t>
      </w:r>
      <w:r>
        <w:rPr>
          <w:rStyle w:val="apple-converted-space"/>
          <w:shd w:val="clear" w:color="auto" w:fill="FFFFFF"/>
          <w:lang w:val="es-ES_tradnl"/>
        </w:rPr>
        <w:t> </w:t>
      </w:r>
      <w:r>
        <w:rPr>
          <w:shd w:val="clear" w:color="auto" w:fill="FFFFFF"/>
          <w:lang w:val="es-ES_tradnl"/>
        </w:rPr>
        <w:t>DAR y  AKTIO.  El encuentro se llevó a cabo en Capital Federal y durante el mismo el Sr. Gobernador Daniel Scioli hizo entrega al Cr. Juan Carlos Costas, Secretario de Des</w:t>
      </w:r>
      <w:r w:rsidR="00EC2F8B">
        <w:rPr>
          <w:shd w:val="clear" w:color="auto" w:fill="FFFFFF"/>
          <w:lang w:val="es-ES_tradnl"/>
        </w:rPr>
        <w:t>arrollo, Ciencia, Tecnología y Gestión P</w:t>
      </w:r>
      <w:r>
        <w:rPr>
          <w:shd w:val="clear" w:color="auto" w:fill="FFFFFF"/>
          <w:lang w:val="es-ES_tradnl"/>
        </w:rPr>
        <w:t>ública de Santiago del Estero,    de un testimonio de donación al gobierno de dicha provincia, de una planta de abatimiento de arsénico, diseñada en base al desarrollo logrado por la CIC en la Planta Piloto Multipropósito.</w:t>
      </w:r>
      <w:r w:rsidR="002613DC">
        <w:rPr>
          <w:shd w:val="clear" w:color="auto" w:fill="FFFFFF"/>
          <w:lang w:val="es-ES_tradnl"/>
        </w:rPr>
        <w:t>----------------------</w:t>
      </w:r>
    </w:p>
    <w:p w:rsidR="005B0EB8" w:rsidRDefault="002613DC" w:rsidP="005B0EB8">
      <w:pPr>
        <w:jc w:val="both"/>
        <w:rPr>
          <w:shd w:val="clear" w:color="auto" w:fill="FFFFFF"/>
          <w:lang w:val="es-ES_tradnl"/>
        </w:rPr>
      </w:pPr>
      <w:r>
        <w:rPr>
          <w:shd w:val="clear" w:color="auto" w:fill="FFFFFF"/>
          <w:lang w:val="es-ES_tradnl"/>
        </w:rPr>
        <w:t>-</w:t>
      </w:r>
      <w:r w:rsidR="005B0EB8">
        <w:rPr>
          <w:shd w:val="clear" w:color="auto" w:fill="FFFFFF"/>
          <w:lang w:val="es-ES_tradnl"/>
        </w:rPr>
        <w:t>El día 6 de junio asistió al acto de apertura de la Jornada de Cultivos bajo Cubierta, que se llevó a cabo en la Facultad de Ciencias Agrarias y Forestales de la UNLP, organizada por el Centro de Investigaciones en Fitopatología (CIDEFI) asociado a la CIC.</w:t>
      </w:r>
      <w:r>
        <w:rPr>
          <w:shd w:val="clear" w:color="auto" w:fill="FFFFFF"/>
          <w:lang w:val="es-ES_tradnl"/>
        </w:rPr>
        <w:t>---------------------------------------------------------------------</w:t>
      </w:r>
    </w:p>
    <w:p w:rsidR="005B0EB8" w:rsidRDefault="005B0EB8" w:rsidP="005B0EB8">
      <w:pPr>
        <w:jc w:val="both"/>
        <w:rPr>
          <w:shd w:val="clear" w:color="auto" w:fill="FFFFFF"/>
          <w:lang w:val="es-ES_tradnl"/>
        </w:rPr>
      </w:pPr>
      <w:r>
        <w:rPr>
          <w:shd w:val="clear" w:color="auto" w:fill="FFFFFF"/>
          <w:lang w:val="es-ES_tradnl"/>
        </w:rPr>
        <w:t>Informa asimismo que el vicepresidente de la CIC, Dr. Alfredo Juan, ha sido nombrado Editor de la prestigiosa revista Applied Surface Science de la Editorial Elsevier de Holanda.</w:t>
      </w:r>
      <w:r w:rsidR="00EC2F8B">
        <w:rPr>
          <w:shd w:val="clear" w:color="auto" w:fill="FFFFFF"/>
          <w:lang w:val="es-ES_tradnl"/>
        </w:rPr>
        <w:t xml:space="preserve"> </w:t>
      </w:r>
      <w:r>
        <w:rPr>
          <w:shd w:val="clear" w:color="auto" w:fill="FFFFFF"/>
          <w:lang w:val="es-ES_tradnl"/>
        </w:rPr>
        <w:t xml:space="preserve">La revista se encuentra entre las más representativas en su especialidad, y al tope de la consideración en índices internacionales. Su foco principal es la investigación a nivel atómico molecular de las propiedades de materiales determinadas con métodos </w:t>
      </w:r>
      <w:r w:rsidR="002613DC">
        <w:rPr>
          <w:shd w:val="clear" w:color="auto" w:fill="FFFFFF"/>
          <w:lang w:val="es-ES_tradnl"/>
        </w:rPr>
        <w:t xml:space="preserve">específicos de análisis </w:t>
      </w:r>
      <w:r>
        <w:rPr>
          <w:shd w:val="clear" w:color="auto" w:fill="FFFFFF"/>
          <w:lang w:val="es-ES_tradnl"/>
        </w:rPr>
        <w:t>de superficies o métodos computacionales, así como del procesamiento de dichas estructuras. El Dr. Alfredo Juan, ocupará el cargo de editor junto a un conjunto de prestigiosos profesionales del más alto nivel. La revista Applied Surface Science cubre tópicos como: Ciencia de Superficies y</w:t>
      </w:r>
      <w:r w:rsidR="00EC2F8B">
        <w:rPr>
          <w:shd w:val="clear" w:color="auto" w:fill="FFFFFF"/>
          <w:lang w:val="es-ES_tradnl"/>
        </w:rPr>
        <w:t xml:space="preserve"> Catálisis, Electrocatálisis y F</w:t>
      </w:r>
      <w:r>
        <w:rPr>
          <w:shd w:val="clear" w:color="auto" w:fill="FFFFFF"/>
          <w:lang w:val="es-ES_tradnl"/>
        </w:rPr>
        <w:t xml:space="preserve">otocatálisis, deposición y crecimiento, ensamblado </w:t>
      </w:r>
      <w:r>
        <w:rPr>
          <w:shd w:val="clear" w:color="auto" w:fill="FFFFFF"/>
          <w:lang w:val="es-ES_tradnl"/>
        </w:rPr>
        <w:lastRenderedPageBreak/>
        <w:t>2D, modificación de superficies por láser, iones o haces de electrones, ingeniería superficial y funcionalización, recubrimientos, electroquímica y corrosión en superficies, procesos de conversión de energía en superficies, nanotecnología superficial, semiconductores y biointerfaces. El presidente y demás miembros del Directorio felicitan al Dr. Juan por tan destacado logro.</w:t>
      </w:r>
      <w:r w:rsidR="002613DC">
        <w:rPr>
          <w:shd w:val="clear" w:color="auto" w:fill="FFFFFF"/>
          <w:lang w:val="es-ES_tradnl"/>
        </w:rPr>
        <w:t>-----</w:t>
      </w:r>
      <w:r>
        <w:rPr>
          <w:shd w:val="clear" w:color="auto" w:fill="FFFFFF"/>
          <w:lang w:val="es-ES_tradnl"/>
        </w:rPr>
        <w:t xml:space="preserve"> </w:t>
      </w:r>
    </w:p>
    <w:p w:rsidR="005B0EB8" w:rsidRDefault="005B0EB8" w:rsidP="005B0EB8">
      <w:pPr>
        <w:rPr>
          <w:shd w:val="clear" w:color="auto" w:fill="FFFFFF"/>
          <w:lang w:val="es-ES_tradnl"/>
        </w:rPr>
      </w:pPr>
    </w:p>
    <w:p w:rsidR="00201690" w:rsidRDefault="00201690" w:rsidP="00775250">
      <w:pPr>
        <w:jc w:val="both"/>
      </w:pPr>
      <w:r>
        <w:rPr>
          <w:b/>
        </w:rPr>
        <w:t>3</w:t>
      </w:r>
      <w:r w:rsidRPr="005F1405">
        <w:rPr>
          <w:b/>
        </w:rPr>
        <w:t xml:space="preserve">.- </w:t>
      </w:r>
      <w:r>
        <w:rPr>
          <w:b/>
          <w:u w:val="single"/>
        </w:rPr>
        <w:t>CONVENIOS</w:t>
      </w:r>
      <w:r w:rsidRPr="005F1405">
        <w:rPr>
          <w:b/>
          <w:u w:val="single"/>
        </w:rPr>
        <w:t>:</w:t>
      </w:r>
      <w:r w:rsidRPr="005F1405">
        <w:t>----------</w:t>
      </w:r>
      <w:r>
        <w:t>-----------------------</w:t>
      </w:r>
      <w:r w:rsidRPr="005F1405">
        <w:t>--------------------------------------------------</w:t>
      </w:r>
    </w:p>
    <w:p w:rsidR="00775250" w:rsidRDefault="00775250" w:rsidP="00775250">
      <w:pPr>
        <w:jc w:val="both"/>
      </w:pPr>
      <w:r>
        <w:t xml:space="preserve">3.1.- </w:t>
      </w:r>
      <w:r w:rsidR="00201690">
        <w:t>El Directorio toma conocimiento del</w:t>
      </w:r>
      <w:r w:rsidRPr="00FE75C4">
        <w:t xml:space="preserve"> Convenio y Carta Acuerdo suscriptos entre esta Comisión de Investigaciones Científicas y la Universidad Nacional de Mar del Plata</w:t>
      </w:r>
      <w:r w:rsidR="00201690">
        <w:t xml:space="preserve">, que integra la presente como </w:t>
      </w:r>
      <w:r w:rsidR="00201690">
        <w:rPr>
          <w:b/>
        </w:rPr>
        <w:t>Anexo I</w:t>
      </w:r>
      <w:r w:rsidR="00201690">
        <w:t>,</w:t>
      </w:r>
      <w:r w:rsidRPr="00FE75C4">
        <w:t xml:space="preserve"> con el objeto de cofinanciar por partes iguales durante el período de vigencia del Convenio, becas doctorales, en el marco del Reglamento de Becas Doctorales Cofinanciadas aprobado por Decreto Nº383/14.</w:t>
      </w:r>
      <w:r w:rsidR="002613DC">
        <w:t>-------------------------------------------</w:t>
      </w:r>
    </w:p>
    <w:p w:rsidR="00775250" w:rsidRDefault="00775250" w:rsidP="00775250">
      <w:pPr>
        <w:jc w:val="both"/>
      </w:pPr>
    </w:p>
    <w:p w:rsidR="00775250" w:rsidRDefault="00775250" w:rsidP="00775250">
      <w:pPr>
        <w:jc w:val="both"/>
      </w:pPr>
      <w:r>
        <w:t xml:space="preserve">3.2.- </w:t>
      </w:r>
      <w:r w:rsidR="00201690">
        <w:t>El Directorio toma</w:t>
      </w:r>
      <w:r w:rsidRPr="00FE75C4">
        <w:t xml:space="preserve"> conocimiento </w:t>
      </w:r>
      <w:r w:rsidR="00201690">
        <w:t xml:space="preserve">del </w:t>
      </w:r>
      <w:r w:rsidRPr="00FE75C4">
        <w:t xml:space="preserve">Convenio </w:t>
      </w:r>
      <w:r>
        <w:t>suscripto</w:t>
      </w:r>
      <w:r w:rsidRPr="00FE75C4">
        <w:t xml:space="preserve"> entre esta Comisión de Investigaciones Científicas</w:t>
      </w:r>
      <w:r>
        <w:t xml:space="preserve"> y la Universidad Nacional del Sur, </w:t>
      </w:r>
      <w:r w:rsidR="00201690">
        <w:t xml:space="preserve">que integra la presente como </w:t>
      </w:r>
      <w:r w:rsidR="00201690" w:rsidRPr="00201690">
        <w:rPr>
          <w:b/>
        </w:rPr>
        <w:t>Anexo II</w:t>
      </w:r>
      <w:r w:rsidR="00201690">
        <w:t xml:space="preserve">, </w:t>
      </w:r>
      <w:r w:rsidRPr="00FE75C4">
        <w:t>con el objeto de cofinanciar por partes iguales durante el período de vigencia del Convenio, becas doctorales, en el marco del Reglamento de Becas Doctorales Cofinanciadas aprobado por Decreto Nº383/14.</w:t>
      </w:r>
      <w:r w:rsidR="002613DC">
        <w:t>---------------------------------------------------------------------------------</w:t>
      </w:r>
    </w:p>
    <w:p w:rsidR="00775250" w:rsidRDefault="00775250" w:rsidP="00775250">
      <w:pPr>
        <w:jc w:val="both"/>
      </w:pPr>
    </w:p>
    <w:p w:rsidR="00775250" w:rsidRDefault="00775250" w:rsidP="00775250">
      <w:pPr>
        <w:jc w:val="both"/>
      </w:pPr>
      <w:r>
        <w:t xml:space="preserve">3.3.- </w:t>
      </w:r>
      <w:r w:rsidR="00201690">
        <w:t xml:space="preserve">El Directorio </w:t>
      </w:r>
      <w:r w:rsidRPr="00FE75C4">
        <w:t>toma conocimiento</w:t>
      </w:r>
      <w:r w:rsidR="00201690">
        <w:t xml:space="preserve"> del</w:t>
      </w:r>
      <w:r w:rsidRPr="00FE75C4">
        <w:t xml:space="preserve"> Convenio </w:t>
      </w:r>
      <w:r>
        <w:t>suscripto</w:t>
      </w:r>
      <w:r w:rsidRPr="00FE75C4">
        <w:t xml:space="preserve"> entre esta Comisión de Investigaciones Científicas</w:t>
      </w:r>
      <w:r>
        <w:t xml:space="preserve"> y la Universidad Provincial del Sudoeste</w:t>
      </w:r>
      <w:r w:rsidR="00201690">
        <w:t xml:space="preserve">, que integra la presente como </w:t>
      </w:r>
      <w:r w:rsidR="00201690" w:rsidRPr="00201690">
        <w:rPr>
          <w:b/>
        </w:rPr>
        <w:t>Anexo III</w:t>
      </w:r>
      <w:r w:rsidR="00201690">
        <w:t>,</w:t>
      </w:r>
      <w:r>
        <w:t xml:space="preserve"> </w:t>
      </w:r>
      <w:r w:rsidRPr="00FE75C4">
        <w:t>con el objeto de cofinanciar por partes iguales durante el período de vigencia del Convenio, becas doctorales, en el marco del Reglamento de Becas Doctorales Cofinanciadas aprobado por Decreto Nº383/14.</w:t>
      </w:r>
      <w:r w:rsidR="002613DC">
        <w:t>---------------------------------------------------------------</w:t>
      </w:r>
    </w:p>
    <w:p w:rsidR="00775250" w:rsidRDefault="00775250" w:rsidP="00775250">
      <w:pPr>
        <w:jc w:val="both"/>
      </w:pPr>
    </w:p>
    <w:p w:rsidR="00775250" w:rsidRDefault="00775250" w:rsidP="00775250">
      <w:pPr>
        <w:jc w:val="both"/>
      </w:pPr>
      <w:r>
        <w:t xml:space="preserve">3.4.- </w:t>
      </w:r>
      <w:r w:rsidR="00201690">
        <w:t xml:space="preserve">El Directorio toma </w:t>
      </w:r>
      <w:r w:rsidRPr="00FE75C4">
        <w:t xml:space="preserve">conocimiento </w:t>
      </w:r>
      <w:r w:rsidR="00201690">
        <w:t xml:space="preserve">del </w:t>
      </w:r>
      <w:r w:rsidRPr="00FE75C4">
        <w:t xml:space="preserve">Convenio </w:t>
      </w:r>
      <w:r>
        <w:t>suscripto</w:t>
      </w:r>
      <w:r w:rsidRPr="00FE75C4">
        <w:t xml:space="preserve"> entre esta Comisión de Investigaciones Científicas</w:t>
      </w:r>
      <w:r>
        <w:t xml:space="preserve"> y la Universidad Tecnológica Nacional, Facultad Regional Bahía Blanca, </w:t>
      </w:r>
      <w:r w:rsidR="00201690">
        <w:t xml:space="preserve">que integra la presente como </w:t>
      </w:r>
      <w:r w:rsidR="00201690" w:rsidRPr="00201690">
        <w:rPr>
          <w:b/>
        </w:rPr>
        <w:t>Anexo IV</w:t>
      </w:r>
      <w:r w:rsidR="00201690">
        <w:t xml:space="preserve">, </w:t>
      </w:r>
      <w:r>
        <w:t>con el objeto de realizar el diseño de la ingeniería básica, de detalle y la fabricación de tres prototipos de cargador de celulares accionado por pedal.</w:t>
      </w:r>
      <w:r w:rsidR="002613DC">
        <w:t>--------------------</w:t>
      </w:r>
    </w:p>
    <w:p w:rsidR="00201690" w:rsidRDefault="00201690" w:rsidP="00775250">
      <w:pPr>
        <w:jc w:val="both"/>
      </w:pPr>
    </w:p>
    <w:p w:rsidR="00775250" w:rsidRDefault="00201690" w:rsidP="00775250">
      <w:pPr>
        <w:jc w:val="both"/>
      </w:pPr>
      <w:r>
        <w:t>3.5</w:t>
      </w:r>
      <w:r w:rsidR="00775250">
        <w:t xml:space="preserve">.- </w:t>
      </w:r>
      <w:r>
        <w:t xml:space="preserve">El Directorio toma </w:t>
      </w:r>
      <w:r w:rsidR="00775250" w:rsidRPr="00FE75C4">
        <w:t xml:space="preserve">conocimiento </w:t>
      </w:r>
      <w:r>
        <w:t xml:space="preserve">del </w:t>
      </w:r>
      <w:r w:rsidR="00775250">
        <w:t>Acta Acuerdo</w:t>
      </w:r>
      <w:r w:rsidR="00775250" w:rsidRPr="00FE75C4">
        <w:t xml:space="preserve"> </w:t>
      </w:r>
      <w:r w:rsidR="00775250">
        <w:t>suscripta</w:t>
      </w:r>
      <w:r w:rsidR="00775250" w:rsidRPr="00FE75C4">
        <w:t xml:space="preserve"> entre esta Comisión de Investigaciones Científicas</w:t>
      </w:r>
      <w:r w:rsidR="00775250">
        <w:t xml:space="preserve">, a través del Laboratorio de Acústica y Luminotecnia (LAL) y la Universidad Nacional de La Plata, Secretaría de Arte y Cultura, </w:t>
      </w:r>
      <w:r>
        <w:t xml:space="preserve">que integra la presente como </w:t>
      </w:r>
      <w:r w:rsidRPr="00201690">
        <w:rPr>
          <w:b/>
        </w:rPr>
        <w:t>Anexo V</w:t>
      </w:r>
      <w:r>
        <w:t xml:space="preserve">, </w:t>
      </w:r>
      <w:r w:rsidR="00775250">
        <w:t>con el fin de llevar a cabo el Workshop Intervenciones Virtuales Locativas. Resonancias del cuerpo, la imagen y el sonido en el LAL.</w:t>
      </w:r>
      <w:r w:rsidR="002613DC">
        <w:t>-------------------------------------------------------------------</w:t>
      </w:r>
    </w:p>
    <w:p w:rsidR="00775250" w:rsidRDefault="00775250" w:rsidP="00775250">
      <w:pPr>
        <w:jc w:val="both"/>
      </w:pPr>
    </w:p>
    <w:p w:rsidR="00775250" w:rsidRDefault="001B5C82" w:rsidP="00775250">
      <w:pPr>
        <w:jc w:val="both"/>
      </w:pPr>
      <w:r>
        <w:t>3.6</w:t>
      </w:r>
      <w:r w:rsidR="00775250">
        <w:t xml:space="preserve">.- </w:t>
      </w:r>
      <w:r w:rsidR="00201690">
        <w:t>El Directorio toma conocimiento del</w:t>
      </w:r>
      <w:r w:rsidR="00775250" w:rsidRPr="00FE75C4">
        <w:t xml:space="preserve"> </w:t>
      </w:r>
      <w:r w:rsidR="00775250">
        <w:t>Contrato para Proyectos de Creación y Fortalecimiento de Repositorios Digitales – Sistema Nacional de Repositorios Digitales, suscripto</w:t>
      </w:r>
      <w:r w:rsidR="00775250" w:rsidRPr="00FE75C4">
        <w:t xml:space="preserve"> entre esta Comisión de Investigaciones Científicas</w:t>
      </w:r>
      <w:r w:rsidR="00775250">
        <w:t xml:space="preserve"> y la Secretaría de Articulación </w:t>
      </w:r>
      <w:r w:rsidR="00201690">
        <w:t xml:space="preserve">Científico – Tecnológica “SACT”, que integra la presente como </w:t>
      </w:r>
      <w:r w:rsidR="00201690" w:rsidRPr="00201690">
        <w:rPr>
          <w:b/>
        </w:rPr>
        <w:t>Anexo VI</w:t>
      </w:r>
      <w:r w:rsidR="00201690">
        <w:t xml:space="preserve">, y del </w:t>
      </w:r>
      <w:r w:rsidR="00201690" w:rsidRPr="00FE75C4">
        <w:t xml:space="preserve">Convenio </w:t>
      </w:r>
      <w:r w:rsidR="00201690">
        <w:t>y Carta Acuerdo suscripto</w:t>
      </w:r>
      <w:r w:rsidR="00201690" w:rsidRPr="00FE75C4">
        <w:t xml:space="preserve"> entre esta </w:t>
      </w:r>
      <w:r w:rsidR="00201690" w:rsidRPr="00FE75C4">
        <w:lastRenderedPageBreak/>
        <w:t>Comisión de Investigaciones Científicas</w:t>
      </w:r>
      <w:r w:rsidR="00201690">
        <w:t xml:space="preserve"> y la Universidad Nacional de La Plata, que integra la presente como </w:t>
      </w:r>
      <w:r w:rsidR="00201690" w:rsidRPr="00201690">
        <w:rPr>
          <w:b/>
        </w:rPr>
        <w:t>Anexo VII</w:t>
      </w:r>
      <w:r w:rsidR="00201690">
        <w:t>, en el marco del mencionado Proyecto.</w:t>
      </w:r>
    </w:p>
    <w:p w:rsidR="00775250" w:rsidRDefault="00775250" w:rsidP="00775250">
      <w:pPr>
        <w:jc w:val="both"/>
      </w:pPr>
    </w:p>
    <w:p w:rsidR="00775250" w:rsidRDefault="001B5C82" w:rsidP="00775250">
      <w:pPr>
        <w:jc w:val="both"/>
      </w:pPr>
      <w:r>
        <w:t>3.7</w:t>
      </w:r>
      <w:r w:rsidR="00775250">
        <w:t xml:space="preserve">.- </w:t>
      </w:r>
      <w:r w:rsidR="00201690">
        <w:t xml:space="preserve">El Directorio toma conocimiento del </w:t>
      </w:r>
      <w:r w:rsidR="00775250" w:rsidRPr="00FE75C4">
        <w:t xml:space="preserve">Convenio </w:t>
      </w:r>
      <w:r w:rsidR="00775250">
        <w:t>Marco de Cooperación Mutua y Asistencia Recíproca suscripto</w:t>
      </w:r>
      <w:r w:rsidR="00775250" w:rsidRPr="00FE75C4">
        <w:t xml:space="preserve"> entre esta Comisión de Investigaciones Científicas</w:t>
      </w:r>
      <w:r w:rsidR="00775250">
        <w:t xml:space="preserve"> y la Escuela Tecnológ</w:t>
      </w:r>
      <w:r w:rsidR="00201690">
        <w:t xml:space="preserve">ica Juan B. Alberdi – EEST Nº 8, que integra la presente como </w:t>
      </w:r>
      <w:r w:rsidR="00201690" w:rsidRPr="00201690">
        <w:rPr>
          <w:b/>
        </w:rPr>
        <w:t>Anexo VIII</w:t>
      </w:r>
      <w:r w:rsidR="00201690">
        <w:t xml:space="preserve">, </w:t>
      </w:r>
      <w:r w:rsidR="00EC2F8B">
        <w:t>el cual se inscribe en el</w:t>
      </w:r>
      <w:r w:rsidR="00201690">
        <w:t xml:space="preserve"> Programa “La Ciencia va a la Escuela”.</w:t>
      </w:r>
      <w:r w:rsidR="00A53ADE">
        <w:t>-----------------------------------------------------------------------------------</w:t>
      </w:r>
      <w:r w:rsidR="00EC2F8B">
        <w:t>-----</w:t>
      </w:r>
    </w:p>
    <w:p w:rsidR="00DF7C64" w:rsidRDefault="00DF7C64" w:rsidP="00DF7C64"/>
    <w:p w:rsidR="00775250" w:rsidRPr="00A53ADE" w:rsidRDefault="00775250" w:rsidP="00775250">
      <w:pPr>
        <w:jc w:val="both"/>
        <w:rPr>
          <w:u w:val="single"/>
        </w:rPr>
      </w:pPr>
      <w:r>
        <w:rPr>
          <w:b/>
        </w:rPr>
        <w:t>4</w:t>
      </w:r>
      <w:r w:rsidRPr="00193E9E">
        <w:rPr>
          <w:b/>
        </w:rPr>
        <w:t xml:space="preserve">.- </w:t>
      </w:r>
      <w:r w:rsidR="00A53ADE">
        <w:rPr>
          <w:b/>
          <w:u w:val="single"/>
        </w:rPr>
        <w:t>CREDITO FISCAL</w:t>
      </w:r>
      <w:r w:rsidR="00A53ADE" w:rsidRPr="00A53ADE">
        <w:rPr>
          <w:b/>
        </w:rPr>
        <w:t>:</w:t>
      </w:r>
      <w:r w:rsidR="00A53ADE">
        <w:t>---------------------------------------------------------------------------</w:t>
      </w:r>
    </w:p>
    <w:p w:rsidR="00775250" w:rsidRDefault="001B5C82" w:rsidP="001B5C82">
      <w:pPr>
        <w:jc w:val="both"/>
      </w:pPr>
      <w:r w:rsidRPr="00AA71BD">
        <w:t xml:space="preserve">El Directorio resuelve aprobar el otorgamiento del beneficio de Crédito Fiscal en el marco de la Convocatoria Modalidad “Ventanilla Abierta”, a los beneficiarios que se detallan en el </w:t>
      </w:r>
      <w:r>
        <w:rPr>
          <w:b/>
        </w:rPr>
        <w:t>Anexo IX</w:t>
      </w:r>
      <w:r w:rsidRPr="00AA71BD">
        <w:rPr>
          <w:b/>
        </w:rPr>
        <w:t xml:space="preserve"> </w:t>
      </w:r>
      <w:r w:rsidRPr="00AA71BD">
        <w:t>de la presente Acta.---------------</w:t>
      </w:r>
      <w:r>
        <w:t>----</w:t>
      </w:r>
    </w:p>
    <w:p w:rsidR="00775250" w:rsidRDefault="00775250" w:rsidP="00DF7C64"/>
    <w:p w:rsidR="002B7AAD" w:rsidRDefault="001B5C82" w:rsidP="002B7AAD">
      <w:pPr>
        <w:jc w:val="both"/>
      </w:pPr>
      <w:r>
        <w:rPr>
          <w:b/>
        </w:rPr>
        <w:t>5</w:t>
      </w:r>
      <w:r w:rsidR="002B7AAD" w:rsidRPr="005F1405">
        <w:rPr>
          <w:b/>
        </w:rPr>
        <w:t xml:space="preserve">.- </w:t>
      </w:r>
      <w:r w:rsidR="002B7AAD">
        <w:rPr>
          <w:b/>
          <w:u w:val="single"/>
        </w:rPr>
        <w:t>SUBSIDIOS Y AUSPICIOS</w:t>
      </w:r>
      <w:r w:rsidR="002B7AAD" w:rsidRPr="005F1405">
        <w:rPr>
          <w:b/>
        </w:rPr>
        <w:t>:</w:t>
      </w:r>
      <w:r w:rsidR="002B7AAD">
        <w:t>---------------------------------------------------------------</w:t>
      </w:r>
    </w:p>
    <w:p w:rsidR="00775250" w:rsidRDefault="00A53ADE" w:rsidP="00775250">
      <w:pPr>
        <w:jc w:val="both"/>
      </w:pPr>
      <w:r>
        <w:t xml:space="preserve">5.1.- </w:t>
      </w:r>
      <w:r w:rsidR="00775250">
        <w:t>Dra. Patricia Ana María Williams (expte. 2157-584/2013 alc. 49) solicita cambio de destino de fondos del Proyecto “Búsqueda de nuevos fármacos antitumorales y antihipertensivos. Modificación estructural de flavonoides y de sartenes por complejación con VO (IV) y Cu (II), en el marco del “Programa de Subsidios para proyectos de Investigación de Interés Provincial”, otorgado por Resolución Nº 813/13.</w:t>
      </w:r>
      <w:r w:rsidR="001B5C82">
        <w:t xml:space="preserve"> El Directorio resuelve autorizar lo solicitado</w:t>
      </w:r>
      <w:r>
        <w:t>.-----------------</w:t>
      </w:r>
    </w:p>
    <w:p w:rsidR="00D36DFA" w:rsidRDefault="00D36DFA" w:rsidP="000C7F53">
      <w:pPr>
        <w:jc w:val="both"/>
        <w:rPr>
          <w:b/>
        </w:rPr>
      </w:pPr>
    </w:p>
    <w:p w:rsidR="00A61B6F" w:rsidRPr="00A61B6F" w:rsidRDefault="00A53ADE" w:rsidP="00A61B6F">
      <w:pPr>
        <w:jc w:val="both"/>
      </w:pPr>
      <w:r>
        <w:t xml:space="preserve">5.2.- </w:t>
      </w:r>
      <w:r w:rsidR="0014371A">
        <w:t xml:space="preserve">El Directorio resuelve otorgar un subsidio por la suma de pesos quince mil ($15.000) para </w:t>
      </w:r>
      <w:r w:rsidR="00EC2F8B">
        <w:t>el desarrollo</w:t>
      </w:r>
      <w:r w:rsidR="0014371A">
        <w:t xml:space="preserve"> de la Maratón de la Innovación </w:t>
      </w:r>
      <w:r w:rsidR="00A61B6F">
        <w:rPr>
          <w:b/>
        </w:rPr>
        <w:t xml:space="preserve"> </w:t>
      </w:r>
      <w:r w:rsidR="0014371A">
        <w:t>que se llevará a cabo en la ciudad de Rivadavia, siendo responsable del mismo la Lic. Delfina Irazusta.</w:t>
      </w:r>
      <w:r>
        <w:t>----------------------------------------------------------------------------------------------</w:t>
      </w:r>
    </w:p>
    <w:p w:rsidR="00A61B6F" w:rsidRDefault="00A61B6F" w:rsidP="00A61B6F"/>
    <w:p w:rsidR="007E0542" w:rsidRDefault="001B5C82" w:rsidP="000C7F53">
      <w:pPr>
        <w:jc w:val="both"/>
      </w:pPr>
      <w:r>
        <w:rPr>
          <w:b/>
        </w:rPr>
        <w:t>6</w:t>
      </w:r>
      <w:r w:rsidR="00FA13FF" w:rsidRPr="005F1405">
        <w:rPr>
          <w:b/>
        </w:rPr>
        <w:t xml:space="preserve">.- </w:t>
      </w:r>
      <w:r w:rsidR="00FA13FF" w:rsidRPr="005F1405">
        <w:rPr>
          <w:b/>
          <w:u w:val="single"/>
        </w:rPr>
        <w:t>BECAS Y PASANTIAS</w:t>
      </w:r>
      <w:r w:rsidR="00FA13FF" w:rsidRPr="005F1405">
        <w:rPr>
          <w:b/>
        </w:rPr>
        <w:t>:</w:t>
      </w:r>
      <w:r w:rsidR="00FA13FF" w:rsidRPr="005F1405">
        <w:t>-------------------------------------</w:t>
      </w:r>
      <w:r w:rsidR="00DF38F5">
        <w:t>------------------------------</w:t>
      </w:r>
      <w:r w:rsidR="008A68A6">
        <w:t>--</w:t>
      </w:r>
    </w:p>
    <w:p w:rsidR="00775250" w:rsidRDefault="00775250" w:rsidP="001B5C82">
      <w:pPr>
        <w:pStyle w:val="Textosinformato"/>
        <w:jc w:val="both"/>
        <w:rPr>
          <w:rFonts w:ascii="Arial" w:hAnsi="Arial" w:cs="Arial"/>
          <w:sz w:val="24"/>
          <w:szCs w:val="24"/>
        </w:rPr>
      </w:pPr>
      <w:r>
        <w:rPr>
          <w:rFonts w:ascii="Arial" w:hAnsi="Arial" w:cs="Arial"/>
          <w:sz w:val="24"/>
          <w:szCs w:val="24"/>
        </w:rPr>
        <w:t xml:space="preserve">6.1.- </w:t>
      </w:r>
      <w:r w:rsidR="001B5C82" w:rsidRPr="001B5C82">
        <w:rPr>
          <w:rFonts w:ascii="Arial" w:hAnsi="Arial" w:cs="Arial"/>
          <w:sz w:val="24"/>
          <w:szCs w:val="24"/>
        </w:rPr>
        <w:t>El Directorio, en el marco del Concurso Pasantías PAS</w:t>
      </w:r>
      <w:r w:rsidR="001B5C82">
        <w:rPr>
          <w:rFonts w:ascii="Arial" w:hAnsi="Arial" w:cs="Arial"/>
          <w:sz w:val="24"/>
          <w:szCs w:val="24"/>
        </w:rPr>
        <w:t>NUTRICIONAL15, resuelve Adjudicar la Pasantía</w:t>
      </w:r>
      <w:r w:rsidR="001B5C82" w:rsidRPr="001B5C82">
        <w:rPr>
          <w:rFonts w:ascii="Arial" w:hAnsi="Arial" w:cs="Arial"/>
          <w:sz w:val="24"/>
          <w:szCs w:val="24"/>
        </w:rPr>
        <w:t xml:space="preserve">, a partir del </w:t>
      </w:r>
      <w:r w:rsidR="0014371A">
        <w:rPr>
          <w:rFonts w:ascii="Arial" w:hAnsi="Arial" w:cs="Arial"/>
          <w:sz w:val="24"/>
          <w:szCs w:val="24"/>
        </w:rPr>
        <w:t>01/06/2015</w:t>
      </w:r>
      <w:r w:rsidR="001B5C82">
        <w:rPr>
          <w:rFonts w:ascii="Arial" w:hAnsi="Arial" w:cs="Arial"/>
          <w:sz w:val="24"/>
          <w:szCs w:val="24"/>
        </w:rPr>
        <w:t xml:space="preserve"> </w:t>
      </w:r>
      <w:r w:rsidR="001B5C82" w:rsidRPr="001B5C82">
        <w:rPr>
          <w:rFonts w:ascii="Arial" w:hAnsi="Arial" w:cs="Arial"/>
          <w:sz w:val="24"/>
          <w:szCs w:val="24"/>
        </w:rPr>
        <w:t xml:space="preserve">y por el término de doce (12) meses, a </w:t>
      </w:r>
      <w:r w:rsidR="001B5C82">
        <w:rPr>
          <w:rFonts w:ascii="Arial" w:hAnsi="Arial" w:cs="Arial"/>
          <w:sz w:val="24"/>
          <w:szCs w:val="24"/>
        </w:rPr>
        <w:t>la Lic. Ana Victoria Delfino.</w:t>
      </w:r>
      <w:r w:rsidR="00A53ADE">
        <w:rPr>
          <w:rFonts w:ascii="Arial" w:hAnsi="Arial" w:cs="Arial"/>
          <w:sz w:val="24"/>
          <w:szCs w:val="24"/>
        </w:rPr>
        <w:t>---------------------------------------------------</w:t>
      </w:r>
    </w:p>
    <w:p w:rsidR="00775250" w:rsidRDefault="00775250" w:rsidP="00775250">
      <w:pPr>
        <w:pStyle w:val="Textosinformato"/>
        <w:jc w:val="both"/>
        <w:rPr>
          <w:rFonts w:ascii="Arial" w:hAnsi="Arial" w:cs="Arial"/>
          <w:sz w:val="24"/>
          <w:szCs w:val="24"/>
        </w:rPr>
      </w:pPr>
    </w:p>
    <w:p w:rsidR="001B5C82" w:rsidRDefault="00775250" w:rsidP="00775250">
      <w:pPr>
        <w:pStyle w:val="Textosinformato"/>
        <w:jc w:val="both"/>
        <w:rPr>
          <w:rFonts w:ascii="Arial" w:hAnsi="Arial" w:cs="Arial"/>
          <w:sz w:val="24"/>
          <w:szCs w:val="24"/>
        </w:rPr>
      </w:pPr>
      <w:r>
        <w:rPr>
          <w:rFonts w:ascii="Arial" w:hAnsi="Arial" w:cs="Arial"/>
          <w:sz w:val="24"/>
          <w:szCs w:val="24"/>
        </w:rPr>
        <w:t xml:space="preserve">6.2.- </w:t>
      </w:r>
      <w:r w:rsidR="001B5C82" w:rsidRPr="001B5C82">
        <w:rPr>
          <w:rFonts w:ascii="Arial" w:hAnsi="Arial" w:cs="Arial"/>
          <w:sz w:val="24"/>
          <w:szCs w:val="24"/>
        </w:rPr>
        <w:t xml:space="preserve">El Directorio, en el marco del Concurso al Régimen de Pasantías (Decreto 317/79), resuelve aprobar las Bases, Formularios y Perfiles </w:t>
      </w:r>
      <w:r w:rsidR="001B5C82">
        <w:rPr>
          <w:rFonts w:ascii="Arial" w:hAnsi="Arial" w:cs="Arial"/>
          <w:sz w:val="24"/>
          <w:szCs w:val="24"/>
        </w:rPr>
        <w:t>PAS</w:t>
      </w:r>
      <w:r w:rsidR="0089255B">
        <w:rPr>
          <w:rFonts w:ascii="Arial" w:hAnsi="Arial" w:cs="Arial"/>
          <w:sz w:val="24"/>
          <w:szCs w:val="24"/>
        </w:rPr>
        <w:t xml:space="preserve"> - </w:t>
      </w:r>
      <w:r w:rsidR="001B5C82">
        <w:rPr>
          <w:rFonts w:ascii="Arial" w:hAnsi="Arial" w:cs="Arial"/>
          <w:sz w:val="24"/>
          <w:szCs w:val="24"/>
        </w:rPr>
        <w:t xml:space="preserve">CIC15, </w:t>
      </w:r>
      <w:r w:rsidR="001B5C82" w:rsidRPr="001B5C82">
        <w:rPr>
          <w:rFonts w:ascii="Arial" w:hAnsi="Arial" w:cs="Arial"/>
          <w:sz w:val="24"/>
          <w:szCs w:val="24"/>
        </w:rPr>
        <w:t xml:space="preserve">que integran la presente Acta como </w:t>
      </w:r>
      <w:r w:rsidR="001B5C82" w:rsidRPr="001B5C82">
        <w:rPr>
          <w:rFonts w:ascii="Arial" w:hAnsi="Arial" w:cs="Arial"/>
          <w:b/>
          <w:sz w:val="24"/>
          <w:szCs w:val="24"/>
        </w:rPr>
        <w:t xml:space="preserve">Anexo </w:t>
      </w:r>
      <w:r w:rsidR="001B5C82">
        <w:rPr>
          <w:rFonts w:ascii="Arial" w:hAnsi="Arial" w:cs="Arial"/>
          <w:b/>
          <w:sz w:val="24"/>
          <w:szCs w:val="24"/>
        </w:rPr>
        <w:t>X</w:t>
      </w:r>
      <w:r w:rsidR="001B5C82" w:rsidRPr="001B5C82">
        <w:rPr>
          <w:rFonts w:ascii="Arial" w:hAnsi="Arial" w:cs="Arial"/>
          <w:sz w:val="24"/>
          <w:szCs w:val="24"/>
        </w:rPr>
        <w:t>.---------------------------</w:t>
      </w:r>
      <w:r w:rsidR="001B5C82">
        <w:rPr>
          <w:rFonts w:ascii="Arial" w:hAnsi="Arial" w:cs="Arial"/>
          <w:sz w:val="24"/>
          <w:szCs w:val="24"/>
        </w:rPr>
        <w:t>-------</w:t>
      </w:r>
      <w:r w:rsidR="001B5C82" w:rsidRPr="001B5C82">
        <w:rPr>
          <w:rFonts w:ascii="Arial" w:hAnsi="Arial" w:cs="Arial"/>
          <w:sz w:val="24"/>
          <w:szCs w:val="24"/>
        </w:rPr>
        <w:t>-----------------</w:t>
      </w:r>
    </w:p>
    <w:p w:rsidR="001439BA" w:rsidRDefault="001439BA" w:rsidP="007508BC">
      <w:pPr>
        <w:pStyle w:val="Textosinformato"/>
        <w:jc w:val="both"/>
        <w:rPr>
          <w:rFonts w:ascii="Arial" w:hAnsi="Arial" w:cs="Arial"/>
          <w:sz w:val="24"/>
          <w:szCs w:val="24"/>
        </w:rPr>
      </w:pPr>
    </w:p>
    <w:p w:rsidR="000F06C0" w:rsidRPr="000F06C0" w:rsidRDefault="00A53ADE" w:rsidP="007508BC">
      <w:pPr>
        <w:pStyle w:val="Textosinformato"/>
        <w:jc w:val="both"/>
        <w:rPr>
          <w:rFonts w:ascii="Arial" w:eastAsia="Times New Roman" w:hAnsi="Arial" w:cs="Arial"/>
          <w:sz w:val="24"/>
          <w:szCs w:val="24"/>
          <w:lang w:eastAsia="es-ES"/>
        </w:rPr>
      </w:pPr>
      <w:r>
        <w:rPr>
          <w:rFonts w:ascii="Arial" w:eastAsia="Times New Roman" w:hAnsi="Arial" w:cs="Arial"/>
          <w:b/>
          <w:sz w:val="24"/>
          <w:szCs w:val="24"/>
          <w:lang w:eastAsia="es-ES"/>
        </w:rPr>
        <w:t>7</w:t>
      </w:r>
      <w:r w:rsidR="000F06C0">
        <w:rPr>
          <w:rFonts w:ascii="Arial" w:eastAsia="Times New Roman" w:hAnsi="Arial" w:cs="Arial"/>
          <w:b/>
          <w:sz w:val="24"/>
          <w:szCs w:val="24"/>
          <w:lang w:eastAsia="es-ES"/>
        </w:rPr>
        <w:t xml:space="preserve">.- </w:t>
      </w:r>
      <w:r w:rsidR="000F06C0" w:rsidRPr="000F06C0">
        <w:rPr>
          <w:rFonts w:ascii="Arial" w:eastAsia="Times New Roman" w:hAnsi="Arial" w:cs="Arial"/>
          <w:b/>
          <w:sz w:val="24"/>
          <w:szCs w:val="24"/>
          <w:u w:val="single"/>
          <w:lang w:eastAsia="es-ES"/>
        </w:rPr>
        <w:t>VARIOS</w:t>
      </w:r>
      <w:r w:rsidR="000F06C0">
        <w:rPr>
          <w:rFonts w:ascii="Arial" w:eastAsia="Times New Roman" w:hAnsi="Arial" w:cs="Arial"/>
          <w:b/>
          <w:sz w:val="24"/>
          <w:szCs w:val="24"/>
          <w:lang w:eastAsia="es-ES"/>
        </w:rPr>
        <w:t>:</w:t>
      </w:r>
      <w:r w:rsidR="000F06C0">
        <w:rPr>
          <w:rFonts w:ascii="Arial" w:eastAsia="Times New Roman" w:hAnsi="Arial" w:cs="Arial"/>
          <w:sz w:val="24"/>
          <w:szCs w:val="24"/>
          <w:lang w:eastAsia="es-ES"/>
        </w:rPr>
        <w:t>--------------------------------------------------------------------------------------</w:t>
      </w:r>
      <w:r w:rsidR="005114A6">
        <w:rPr>
          <w:rFonts w:ascii="Arial" w:eastAsia="Times New Roman" w:hAnsi="Arial" w:cs="Arial"/>
          <w:sz w:val="24"/>
          <w:szCs w:val="24"/>
          <w:lang w:eastAsia="es-ES"/>
        </w:rPr>
        <w:t>--</w:t>
      </w:r>
      <w:r w:rsidR="000F06C0">
        <w:rPr>
          <w:rFonts w:ascii="Arial" w:eastAsia="Times New Roman" w:hAnsi="Arial" w:cs="Arial"/>
          <w:sz w:val="24"/>
          <w:szCs w:val="24"/>
          <w:lang w:eastAsia="es-ES"/>
        </w:rPr>
        <w:t>-</w:t>
      </w:r>
    </w:p>
    <w:p w:rsidR="00775250" w:rsidRDefault="00A53ADE" w:rsidP="00775250">
      <w:pPr>
        <w:pStyle w:val="Textosinformato"/>
        <w:jc w:val="both"/>
        <w:rPr>
          <w:rFonts w:ascii="Arial" w:hAnsi="Arial" w:cs="Arial"/>
          <w:sz w:val="24"/>
          <w:szCs w:val="24"/>
        </w:rPr>
      </w:pPr>
      <w:r>
        <w:rPr>
          <w:rFonts w:ascii="Arial" w:hAnsi="Arial" w:cs="Arial"/>
          <w:sz w:val="24"/>
          <w:szCs w:val="24"/>
        </w:rPr>
        <w:t xml:space="preserve">7.1.- </w:t>
      </w:r>
      <w:r w:rsidR="001D21AE">
        <w:rPr>
          <w:rFonts w:ascii="Arial" w:hAnsi="Arial" w:cs="Arial"/>
          <w:sz w:val="24"/>
          <w:szCs w:val="24"/>
        </w:rPr>
        <w:t>El Directorio resuelve enviar en consulta a evaluadores externos la s</w:t>
      </w:r>
      <w:r w:rsidR="00775250">
        <w:rPr>
          <w:rFonts w:ascii="Arial" w:hAnsi="Arial" w:cs="Arial"/>
          <w:sz w:val="24"/>
          <w:szCs w:val="24"/>
        </w:rPr>
        <w:t xml:space="preserve">olicitud de Asociación del </w:t>
      </w:r>
      <w:r w:rsidR="00EC2F8B">
        <w:rPr>
          <w:rFonts w:ascii="Arial" w:hAnsi="Arial" w:cs="Arial"/>
          <w:sz w:val="24"/>
          <w:szCs w:val="24"/>
        </w:rPr>
        <w:t>Instituto de Geología de Costas y del Cuaternario que desarrolla actividades de investigación en el ámbito de la Universidad Nacional Mar del Plata.---------------------------------------------------------------------------</w:t>
      </w:r>
    </w:p>
    <w:p w:rsidR="001D21AE" w:rsidRDefault="001D21AE" w:rsidP="00775250">
      <w:pPr>
        <w:pStyle w:val="Textosinformato"/>
        <w:jc w:val="both"/>
        <w:rPr>
          <w:rFonts w:ascii="Arial" w:hAnsi="Arial" w:cs="Arial"/>
          <w:sz w:val="24"/>
          <w:szCs w:val="24"/>
        </w:rPr>
      </w:pPr>
    </w:p>
    <w:p w:rsidR="00401F02" w:rsidRDefault="00A53ADE" w:rsidP="00775250">
      <w:pPr>
        <w:pStyle w:val="Textosinformato"/>
        <w:jc w:val="both"/>
        <w:rPr>
          <w:rFonts w:ascii="Arial" w:hAnsi="Arial" w:cs="Arial"/>
          <w:sz w:val="24"/>
          <w:szCs w:val="24"/>
        </w:rPr>
      </w:pPr>
      <w:r>
        <w:rPr>
          <w:rFonts w:ascii="Arial" w:hAnsi="Arial" w:cs="Arial"/>
          <w:sz w:val="24"/>
          <w:szCs w:val="24"/>
        </w:rPr>
        <w:t xml:space="preserve">7.2.- </w:t>
      </w:r>
      <w:r w:rsidR="002613DC">
        <w:rPr>
          <w:rFonts w:ascii="Arial" w:hAnsi="Arial" w:cs="Arial"/>
          <w:sz w:val="24"/>
          <w:szCs w:val="24"/>
        </w:rPr>
        <w:t>El Directorio tom</w:t>
      </w:r>
      <w:r>
        <w:rPr>
          <w:rFonts w:ascii="Arial" w:hAnsi="Arial" w:cs="Arial"/>
          <w:sz w:val="24"/>
          <w:szCs w:val="24"/>
        </w:rPr>
        <w:t>a conocimiento del Convenio de C</w:t>
      </w:r>
      <w:r w:rsidR="002613DC">
        <w:rPr>
          <w:rFonts w:ascii="Arial" w:hAnsi="Arial" w:cs="Arial"/>
          <w:sz w:val="24"/>
          <w:szCs w:val="24"/>
        </w:rPr>
        <w:t xml:space="preserve">ooperación entre la Dirección Nacional de Relaciones Internacionales del Ministerio de Ciencia, Tecnología e Innovación Productiva de la República Argentina y el Ministerio de la Producción, Ciencia y Tecnología </w:t>
      </w:r>
      <w:r w:rsidR="00EC2F8B">
        <w:rPr>
          <w:rFonts w:ascii="Arial" w:hAnsi="Arial" w:cs="Arial"/>
          <w:sz w:val="24"/>
          <w:szCs w:val="24"/>
        </w:rPr>
        <w:t xml:space="preserve">de la Provincia de Buenos Aires, con la finalidad de articular con las universidades, empresas y7o institutos del Sistema </w:t>
      </w:r>
      <w:r w:rsidR="00EC2F8B">
        <w:rPr>
          <w:rFonts w:ascii="Arial" w:hAnsi="Arial" w:cs="Arial"/>
          <w:sz w:val="24"/>
          <w:szCs w:val="24"/>
        </w:rPr>
        <w:lastRenderedPageBreak/>
        <w:t>Científico Tecnológico ubicados en la Provincia de Buenos Aires otorgando al Programa IAESTE la mayor cantidad de plazas anuales posibles para que estudiantes extranjeros realicen pasantías en los mismos, con el objetivo de que recíprocamente estudiantes de la Provincia de Buenos Aires realicen pasantías en el exterior en alguno de los países miembros del Programa.</w:t>
      </w:r>
    </w:p>
    <w:p w:rsidR="005B0EB8" w:rsidRPr="005114A6" w:rsidRDefault="00A53ADE" w:rsidP="005114A6">
      <w:pPr>
        <w:spacing w:before="100" w:beforeAutospacing="1" w:after="100" w:afterAutospacing="1"/>
        <w:jc w:val="both"/>
        <w:rPr>
          <w:color w:val="000000"/>
        </w:rPr>
      </w:pPr>
      <w:r>
        <w:t xml:space="preserve">7.3.- </w:t>
      </w:r>
      <w:r w:rsidR="0014371A">
        <w:t>El Directorio resuelve</w:t>
      </w:r>
      <w:r w:rsidR="005114A6">
        <w:t>,</w:t>
      </w:r>
      <w:r w:rsidR="0014371A">
        <w:t xml:space="preserve"> </w:t>
      </w:r>
      <w:r w:rsidR="00EC2F8B">
        <w:t>luego del análisis global de los objetivos y contenidos, publicar y publicitar a partir de la fecha, el Repositorio Digital CIC. Éste fue creado en el marco de la Ley 26.899</w:t>
      </w:r>
      <w:r w:rsidR="005114A6">
        <w:t xml:space="preserve"> “</w:t>
      </w:r>
      <w:r w:rsidR="005114A6" w:rsidRPr="005114A6">
        <w:rPr>
          <w:bCs/>
          <w:color w:val="000000"/>
        </w:rPr>
        <w:t>Creación de Repositorios Digitales Institucionales de Acceso Abierto, Propios o Compartidos</w:t>
      </w:r>
      <w:r w:rsidR="005114A6">
        <w:rPr>
          <w:bCs/>
          <w:color w:val="000000"/>
        </w:rPr>
        <w:t>”, con el fin de preservar y dejar accesible en abierto toda la producción científico – tecnológica generada en el ámbito de las instituciones CIC. La información disponible es gratuita, posible de leer, descargar, copiar, imprimir y ser utilizada con fines científicos.</w:t>
      </w:r>
      <w:r w:rsidR="005114A6" w:rsidRPr="005114A6">
        <w:rPr>
          <w:bCs/>
          <w:color w:val="000000"/>
        </w:rPr>
        <w:t xml:space="preserve"> </w:t>
      </w:r>
    </w:p>
    <w:p w:rsidR="005114A6" w:rsidRDefault="005114A6" w:rsidP="00FA13FF">
      <w:pPr>
        <w:jc w:val="both"/>
      </w:pPr>
    </w:p>
    <w:p w:rsidR="005114A6" w:rsidRDefault="005114A6" w:rsidP="00FA13FF">
      <w:pPr>
        <w:jc w:val="both"/>
      </w:pPr>
    </w:p>
    <w:p w:rsidR="00FA13FF" w:rsidRPr="005F1405" w:rsidRDefault="00FA13FF" w:rsidP="00FA13FF">
      <w:pPr>
        <w:jc w:val="both"/>
      </w:pPr>
      <w:r w:rsidRPr="005F1405">
        <w:t>Siendo las 1</w:t>
      </w:r>
      <w:r w:rsidR="00395CD1">
        <w:t>4</w:t>
      </w:r>
      <w:r w:rsidRPr="005F1405">
        <w:t>:00 horas y habiéndose agotado el Orden del Día se da por finalizada la Reunión.---------------------------------------------</w:t>
      </w:r>
      <w:r w:rsidR="00C1401D">
        <w:t>------------------------------</w:t>
      </w:r>
      <w:r w:rsidR="00395CD1">
        <w:t>-</w:t>
      </w:r>
      <w:r w:rsidR="00BA40F5">
        <w:t>-</w:t>
      </w:r>
    </w:p>
    <w:p w:rsidR="00FA13FF" w:rsidRPr="005F1405" w:rsidRDefault="00FA13FF" w:rsidP="00FA13FF">
      <w:pPr>
        <w:jc w:val="both"/>
      </w:pPr>
    </w:p>
    <w:p w:rsidR="00FA13FF" w:rsidRDefault="00FA13FF" w:rsidP="00FA13FF">
      <w:pPr>
        <w:jc w:val="both"/>
      </w:pPr>
    </w:p>
    <w:p w:rsidR="00FA13FF" w:rsidRPr="005F1405" w:rsidRDefault="00FA13FF" w:rsidP="00FA13FF">
      <w:pPr>
        <w:jc w:val="both"/>
      </w:pPr>
      <w:r w:rsidRPr="005F1405">
        <w:t>Ing. Agr. José María RODRIGUEZ SILVEIRA</w:t>
      </w:r>
    </w:p>
    <w:p w:rsidR="00FA13FF" w:rsidRDefault="00FA13FF" w:rsidP="00FA13FF">
      <w:pPr>
        <w:jc w:val="both"/>
      </w:pPr>
      <w:r w:rsidRPr="005F1405">
        <w:t>Presidente</w:t>
      </w:r>
    </w:p>
    <w:p w:rsidR="00FA13FF" w:rsidRPr="005F1405" w:rsidRDefault="00FA13FF" w:rsidP="00FA13FF">
      <w:pPr>
        <w:jc w:val="both"/>
      </w:pPr>
    </w:p>
    <w:p w:rsidR="00FA13FF" w:rsidRPr="005F1405" w:rsidRDefault="00FA13FF" w:rsidP="00FA13FF">
      <w:pPr>
        <w:jc w:val="both"/>
      </w:pPr>
    </w:p>
    <w:p w:rsidR="00FA13FF" w:rsidRDefault="00FA13FF" w:rsidP="00FA13FF">
      <w:pPr>
        <w:jc w:val="both"/>
      </w:pPr>
    </w:p>
    <w:p w:rsidR="005114A6" w:rsidRDefault="005114A6" w:rsidP="00FA13FF">
      <w:pPr>
        <w:jc w:val="both"/>
      </w:pPr>
    </w:p>
    <w:p w:rsidR="00FA13FF" w:rsidRPr="005F1405" w:rsidRDefault="0017349C" w:rsidP="00FA13FF">
      <w:pPr>
        <w:jc w:val="both"/>
      </w:pPr>
      <w:r>
        <w:t>Dr. Alfred</w:t>
      </w:r>
      <w:r w:rsidR="00FA13FF" w:rsidRPr="005F1405">
        <w:t xml:space="preserve"> </w:t>
      </w:r>
      <w:r w:rsidR="00FA13FF">
        <w:t>JUAN</w:t>
      </w:r>
    </w:p>
    <w:p w:rsidR="00FA13FF" w:rsidRPr="005F1405" w:rsidRDefault="00FA13FF" w:rsidP="00FA13FF">
      <w:pPr>
        <w:jc w:val="both"/>
      </w:pPr>
      <w:r w:rsidRPr="005F1405">
        <w:t>Director</w:t>
      </w:r>
    </w:p>
    <w:p w:rsidR="00FA13FF" w:rsidRDefault="00FA13FF" w:rsidP="00FA13FF">
      <w:pPr>
        <w:jc w:val="both"/>
      </w:pPr>
    </w:p>
    <w:p w:rsidR="00FA13FF" w:rsidRDefault="00FA13FF" w:rsidP="00FA13FF">
      <w:pPr>
        <w:jc w:val="both"/>
      </w:pPr>
    </w:p>
    <w:p w:rsidR="008C173D" w:rsidRDefault="008C173D" w:rsidP="002A6251">
      <w:pPr>
        <w:jc w:val="both"/>
      </w:pPr>
    </w:p>
    <w:p w:rsidR="005114A6" w:rsidRDefault="005114A6" w:rsidP="002A6251">
      <w:pPr>
        <w:jc w:val="both"/>
      </w:pPr>
    </w:p>
    <w:p w:rsidR="002A6251" w:rsidRDefault="002A6251" w:rsidP="002A6251">
      <w:pPr>
        <w:jc w:val="both"/>
      </w:pPr>
      <w:r>
        <w:t>Lic. Roberto REALE</w:t>
      </w:r>
    </w:p>
    <w:p w:rsidR="002A6251" w:rsidRDefault="002A6251" w:rsidP="002A6251">
      <w:pPr>
        <w:jc w:val="both"/>
      </w:pPr>
      <w:r>
        <w:t>Director</w:t>
      </w:r>
    </w:p>
    <w:p w:rsidR="00397B7F" w:rsidRDefault="00397B7F" w:rsidP="00FA13FF">
      <w:pPr>
        <w:jc w:val="both"/>
      </w:pPr>
    </w:p>
    <w:p w:rsidR="00424ADA" w:rsidRDefault="00424ADA" w:rsidP="00FA13FF">
      <w:pPr>
        <w:jc w:val="both"/>
      </w:pPr>
    </w:p>
    <w:p w:rsidR="002A6251" w:rsidRDefault="002A6251" w:rsidP="00FA13FF">
      <w:pPr>
        <w:jc w:val="both"/>
      </w:pPr>
    </w:p>
    <w:p w:rsidR="002A6251" w:rsidRDefault="002A6251" w:rsidP="00FA13FF">
      <w:pPr>
        <w:jc w:val="both"/>
      </w:pPr>
    </w:p>
    <w:p w:rsidR="0017349C" w:rsidRDefault="00FA13FF" w:rsidP="00FA13FF">
      <w:pPr>
        <w:jc w:val="both"/>
      </w:pPr>
      <w:r w:rsidRPr="005F1405">
        <w:t>Dr. Raúl RIVAS</w:t>
      </w:r>
    </w:p>
    <w:p w:rsidR="00FA13FF" w:rsidRPr="005F1405" w:rsidRDefault="00FA13FF" w:rsidP="00FA13FF">
      <w:pPr>
        <w:jc w:val="both"/>
      </w:pPr>
      <w:r w:rsidRPr="005F1405">
        <w:t>Director</w:t>
      </w:r>
    </w:p>
    <w:p w:rsidR="00FA13FF" w:rsidRPr="005F1405" w:rsidRDefault="00FA13FF" w:rsidP="00FA13FF">
      <w:pPr>
        <w:jc w:val="both"/>
      </w:pPr>
    </w:p>
    <w:p w:rsidR="00FA13FF" w:rsidRDefault="00FA13FF" w:rsidP="00FA13FF">
      <w:pPr>
        <w:jc w:val="both"/>
      </w:pPr>
    </w:p>
    <w:p w:rsidR="00E3592A" w:rsidRDefault="00E3592A" w:rsidP="00FA13FF">
      <w:pPr>
        <w:jc w:val="both"/>
      </w:pPr>
    </w:p>
    <w:p w:rsidR="0055601B" w:rsidRDefault="0055601B" w:rsidP="00FA13FF">
      <w:pPr>
        <w:jc w:val="both"/>
      </w:pPr>
    </w:p>
    <w:p w:rsidR="005114A6" w:rsidRDefault="005114A6" w:rsidP="00FA13FF">
      <w:pPr>
        <w:jc w:val="both"/>
      </w:pPr>
    </w:p>
    <w:p w:rsidR="005114A6" w:rsidRDefault="005114A6" w:rsidP="00FA13FF">
      <w:pPr>
        <w:jc w:val="both"/>
      </w:pPr>
    </w:p>
    <w:p w:rsidR="005114A6" w:rsidRDefault="005114A6" w:rsidP="00FA13FF">
      <w:pPr>
        <w:jc w:val="both"/>
      </w:pPr>
    </w:p>
    <w:p w:rsidR="0017349C" w:rsidRDefault="00FA13FF" w:rsidP="00FA13FF">
      <w:pPr>
        <w:jc w:val="both"/>
      </w:pPr>
      <w:r w:rsidRPr="005F1405">
        <w:t>Ing. Luis Pascual TRAVERSA</w:t>
      </w:r>
    </w:p>
    <w:p w:rsidR="00FA13FF" w:rsidRPr="005F1405" w:rsidRDefault="00FA13FF" w:rsidP="00FA13FF">
      <w:pPr>
        <w:jc w:val="both"/>
      </w:pPr>
      <w:r w:rsidRPr="005F1405">
        <w:t>Director</w:t>
      </w:r>
    </w:p>
    <w:p w:rsidR="00FA13FF" w:rsidRPr="005F1405" w:rsidRDefault="00FA13FF" w:rsidP="00FA13FF">
      <w:pPr>
        <w:jc w:val="both"/>
      </w:pPr>
    </w:p>
    <w:p w:rsidR="00FA13FF" w:rsidRDefault="00FA13FF" w:rsidP="00FA13FF">
      <w:pPr>
        <w:jc w:val="both"/>
      </w:pPr>
    </w:p>
    <w:p w:rsidR="000C7F53" w:rsidRDefault="000C7F53" w:rsidP="00FA13FF">
      <w:pPr>
        <w:jc w:val="both"/>
      </w:pPr>
    </w:p>
    <w:p w:rsidR="000C7F53" w:rsidRDefault="000C7F53" w:rsidP="00FA13FF">
      <w:pPr>
        <w:jc w:val="both"/>
      </w:pPr>
    </w:p>
    <w:p w:rsidR="000C7F53" w:rsidRPr="005F1405" w:rsidRDefault="000C7F53" w:rsidP="000C7F53">
      <w:pPr>
        <w:jc w:val="both"/>
      </w:pPr>
      <w:r w:rsidRPr="005F1405">
        <w:t>Cdor. Diego Hernán TURKENICH</w:t>
      </w:r>
    </w:p>
    <w:p w:rsidR="000C7F53" w:rsidRPr="005F1405" w:rsidRDefault="000C7F53" w:rsidP="000C7F53">
      <w:pPr>
        <w:jc w:val="both"/>
      </w:pPr>
      <w:r w:rsidRPr="005F1405">
        <w:t>Secretario Administrativo</w:t>
      </w:r>
    </w:p>
    <w:p w:rsidR="000C7F53" w:rsidRPr="005F1405" w:rsidRDefault="000C7F53" w:rsidP="00FA13FF">
      <w:pPr>
        <w:jc w:val="both"/>
      </w:pPr>
    </w:p>
    <w:p w:rsidR="007A6D3D" w:rsidRDefault="007A6D3D"/>
    <w:sectPr w:rsidR="007A6D3D" w:rsidSect="00E15B17">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0A6" w:rsidRDefault="004D70A6" w:rsidP="00FA13FF">
      <w:r>
        <w:separator/>
      </w:r>
    </w:p>
  </w:endnote>
  <w:endnote w:type="continuationSeparator" w:id="1">
    <w:p w:rsidR="004D70A6" w:rsidRDefault="004D70A6" w:rsidP="00FA13F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17" w:rsidRDefault="00120DE5" w:rsidP="00E15B17">
    <w:pPr>
      <w:pStyle w:val="Piedepgina"/>
      <w:framePr w:wrap="around" w:vAnchor="text" w:hAnchor="margin" w:xAlign="right" w:y="1"/>
      <w:rPr>
        <w:rStyle w:val="Nmerodepgina"/>
      </w:rPr>
    </w:pPr>
    <w:r>
      <w:rPr>
        <w:rStyle w:val="Nmerodepgina"/>
      </w:rPr>
      <w:fldChar w:fldCharType="begin"/>
    </w:r>
    <w:r w:rsidR="00E15B17">
      <w:rPr>
        <w:rStyle w:val="Nmerodepgina"/>
      </w:rPr>
      <w:instrText xml:space="preserve">PAGE  </w:instrText>
    </w:r>
    <w:r>
      <w:rPr>
        <w:rStyle w:val="Nmerodepgina"/>
      </w:rPr>
      <w:fldChar w:fldCharType="end"/>
    </w:r>
  </w:p>
  <w:p w:rsidR="00E15B17" w:rsidRDefault="00E15B17" w:rsidP="00E15B1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17" w:rsidRDefault="00120DE5" w:rsidP="00E15B17">
    <w:pPr>
      <w:pStyle w:val="Piedepgina"/>
      <w:framePr w:wrap="around" w:vAnchor="text" w:hAnchor="margin" w:xAlign="right" w:y="1"/>
      <w:rPr>
        <w:rStyle w:val="Nmerodepgina"/>
      </w:rPr>
    </w:pPr>
    <w:r>
      <w:rPr>
        <w:rStyle w:val="Nmerodepgina"/>
      </w:rPr>
      <w:fldChar w:fldCharType="begin"/>
    </w:r>
    <w:r w:rsidR="00E15B17">
      <w:rPr>
        <w:rStyle w:val="Nmerodepgina"/>
      </w:rPr>
      <w:instrText xml:space="preserve">PAGE  </w:instrText>
    </w:r>
    <w:r>
      <w:rPr>
        <w:rStyle w:val="Nmerodepgina"/>
      </w:rPr>
      <w:fldChar w:fldCharType="separate"/>
    </w:r>
    <w:r w:rsidR="005114A6">
      <w:rPr>
        <w:rStyle w:val="Nmerodepgina"/>
        <w:noProof/>
      </w:rPr>
      <w:t>4</w:t>
    </w:r>
    <w:r>
      <w:rPr>
        <w:rStyle w:val="Nmerodepgina"/>
      </w:rPr>
      <w:fldChar w:fldCharType="end"/>
    </w:r>
  </w:p>
  <w:p w:rsidR="00E15B17" w:rsidRDefault="00E15B17" w:rsidP="00E15B17">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0A6" w:rsidRDefault="004D70A6" w:rsidP="00FA13FF">
      <w:r>
        <w:separator/>
      </w:r>
    </w:p>
  </w:footnote>
  <w:footnote w:type="continuationSeparator" w:id="1">
    <w:p w:rsidR="004D70A6" w:rsidRDefault="004D70A6" w:rsidP="00FA1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17" w:rsidRDefault="00E15B17" w:rsidP="00E15B17">
    <w:pPr>
      <w:pStyle w:val="Encabezado"/>
      <w:jc w:val="center"/>
      <w:rPr>
        <w:rFonts w:ascii="Bookman Old Style" w:hAnsi="Bookman Old Style"/>
        <w:sz w:val="28"/>
        <w:szCs w:val="28"/>
        <w:lang w:val="es-ES_tradnl"/>
      </w:rPr>
    </w:pPr>
    <w:r>
      <w:rPr>
        <w:rFonts w:ascii="Bookman Old Style" w:hAnsi="Bookman Old Style"/>
        <w:sz w:val="28"/>
        <w:szCs w:val="28"/>
        <w:lang w:val="es-ES_tradnl"/>
      </w:rPr>
      <w:t>CIC</w:t>
    </w:r>
  </w:p>
  <w:p w:rsidR="00E15B17" w:rsidRDefault="00E15B17" w:rsidP="00E15B17">
    <w:pPr>
      <w:pStyle w:val="Encabezado"/>
      <w:jc w:val="center"/>
      <w:rPr>
        <w:rFonts w:ascii="Bookman Old Style" w:hAnsi="Bookman Old Style"/>
        <w:sz w:val="28"/>
        <w:szCs w:val="28"/>
        <w:lang w:val="es-ES_tradnl"/>
      </w:rPr>
    </w:pPr>
    <w:r>
      <w:rPr>
        <w:rFonts w:ascii="Bookman Old Style" w:hAnsi="Bookman Old Style"/>
        <w:sz w:val="28"/>
        <w:szCs w:val="28"/>
        <w:lang w:val="es-ES_tradnl"/>
      </w:rPr>
      <w:t>Comisión de Investigaciones Científicas</w:t>
    </w:r>
  </w:p>
  <w:p w:rsidR="00E15B17" w:rsidRDefault="00E15B17" w:rsidP="00E15B17">
    <w:pPr>
      <w:pStyle w:val="Encabezado"/>
      <w:jc w:val="center"/>
      <w:rPr>
        <w:rFonts w:ascii="Bookman Old Style" w:hAnsi="Bookman Old Style"/>
        <w:sz w:val="28"/>
        <w:szCs w:val="28"/>
        <w:lang w:val="es-ES_tradnl"/>
      </w:rPr>
    </w:pPr>
    <w:r>
      <w:rPr>
        <w:rFonts w:ascii="Bookman Old Style" w:hAnsi="Bookman Old Style"/>
        <w:sz w:val="28"/>
        <w:szCs w:val="28"/>
        <w:lang w:val="es-ES_tradnl"/>
      </w:rPr>
      <w:t>de la Provincia de Buenos Aires</w:t>
    </w:r>
  </w:p>
  <w:p w:rsidR="00E15B17" w:rsidRDefault="00E15B17" w:rsidP="00E15B17">
    <w:pPr>
      <w:pStyle w:val="Encabezado"/>
      <w:jc w:val="center"/>
      <w:rPr>
        <w:rFonts w:ascii="Bookman Old Style" w:hAnsi="Bookman Old Style"/>
        <w:sz w:val="28"/>
        <w:szCs w:val="28"/>
        <w:lang w:val="es-ES_tradnl"/>
      </w:rPr>
    </w:pPr>
    <w:r>
      <w:rPr>
        <w:rFonts w:ascii="Bookman Old Style" w:hAnsi="Bookman Old Style"/>
        <w:sz w:val="28"/>
        <w:szCs w:val="28"/>
        <w:lang w:val="es-ES_tradnl"/>
      </w:rPr>
      <w:t>Act</w:t>
    </w:r>
    <w:r w:rsidR="001439BA">
      <w:rPr>
        <w:rFonts w:ascii="Bookman Old Style" w:hAnsi="Bookman Old Style"/>
        <w:sz w:val="28"/>
        <w:szCs w:val="28"/>
        <w:lang w:val="es-ES_tradnl"/>
      </w:rPr>
      <w:t>a Nº 1422</w:t>
    </w:r>
  </w:p>
  <w:p w:rsidR="00E15B17" w:rsidRDefault="00E15B17" w:rsidP="00E15B1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E1749"/>
    <w:multiLevelType w:val="hybridMultilevel"/>
    <w:tmpl w:val="6CA6B650"/>
    <w:lvl w:ilvl="0" w:tplc="D3B2CB8C">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D504141"/>
    <w:multiLevelType w:val="hybridMultilevel"/>
    <w:tmpl w:val="3DE4B4E0"/>
    <w:lvl w:ilvl="0" w:tplc="935E2524">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116542C"/>
    <w:multiLevelType w:val="hybridMultilevel"/>
    <w:tmpl w:val="B70E2D96"/>
    <w:lvl w:ilvl="0" w:tplc="F0545C0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F1D0992"/>
    <w:multiLevelType w:val="hybridMultilevel"/>
    <w:tmpl w:val="214E1B10"/>
    <w:lvl w:ilvl="0" w:tplc="A7866EC6">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9B355B"/>
    <w:multiLevelType w:val="hybridMultilevel"/>
    <w:tmpl w:val="C5FCF42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B9079CF"/>
    <w:multiLevelType w:val="hybridMultilevel"/>
    <w:tmpl w:val="56AEC0C4"/>
    <w:lvl w:ilvl="0" w:tplc="B90C7906">
      <w:start w:val="1"/>
      <w:numFmt w:val="decimal"/>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6E4778E1"/>
    <w:multiLevelType w:val="hybridMultilevel"/>
    <w:tmpl w:val="D0EECACE"/>
    <w:lvl w:ilvl="0" w:tplc="7D78DA4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13FF"/>
    <w:rsid w:val="00000BD1"/>
    <w:rsid w:val="00005D1A"/>
    <w:rsid w:val="0001225E"/>
    <w:rsid w:val="0001258F"/>
    <w:rsid w:val="0001707A"/>
    <w:rsid w:val="00021D63"/>
    <w:rsid w:val="000254CB"/>
    <w:rsid w:val="00031861"/>
    <w:rsid w:val="000334AC"/>
    <w:rsid w:val="00045404"/>
    <w:rsid w:val="000531FD"/>
    <w:rsid w:val="000540B5"/>
    <w:rsid w:val="00055371"/>
    <w:rsid w:val="00061FA8"/>
    <w:rsid w:val="0006785D"/>
    <w:rsid w:val="000812E1"/>
    <w:rsid w:val="00083F7C"/>
    <w:rsid w:val="000916BC"/>
    <w:rsid w:val="00094E3D"/>
    <w:rsid w:val="000978A8"/>
    <w:rsid w:val="000979C0"/>
    <w:rsid w:val="000A11F4"/>
    <w:rsid w:val="000A6879"/>
    <w:rsid w:val="000A69BD"/>
    <w:rsid w:val="000B2EF6"/>
    <w:rsid w:val="000B6077"/>
    <w:rsid w:val="000C4DEE"/>
    <w:rsid w:val="000C595B"/>
    <w:rsid w:val="000C7F53"/>
    <w:rsid w:val="000E46C2"/>
    <w:rsid w:val="000E4907"/>
    <w:rsid w:val="000F06C0"/>
    <w:rsid w:val="000F39CC"/>
    <w:rsid w:val="000F4756"/>
    <w:rsid w:val="000F515E"/>
    <w:rsid w:val="000F6B4F"/>
    <w:rsid w:val="0010058A"/>
    <w:rsid w:val="001009CA"/>
    <w:rsid w:val="0011660E"/>
    <w:rsid w:val="00120DE5"/>
    <w:rsid w:val="0012377D"/>
    <w:rsid w:val="00130BBC"/>
    <w:rsid w:val="00133EA7"/>
    <w:rsid w:val="00136970"/>
    <w:rsid w:val="00141B2F"/>
    <w:rsid w:val="0014371A"/>
    <w:rsid w:val="001439BA"/>
    <w:rsid w:val="00150FED"/>
    <w:rsid w:val="00151C7C"/>
    <w:rsid w:val="00153B8B"/>
    <w:rsid w:val="00153BF8"/>
    <w:rsid w:val="00160B11"/>
    <w:rsid w:val="00161245"/>
    <w:rsid w:val="001633F5"/>
    <w:rsid w:val="001657A3"/>
    <w:rsid w:val="001658A2"/>
    <w:rsid w:val="00171B0A"/>
    <w:rsid w:val="0017349C"/>
    <w:rsid w:val="00173E89"/>
    <w:rsid w:val="001749F2"/>
    <w:rsid w:val="00175CE4"/>
    <w:rsid w:val="00176DF3"/>
    <w:rsid w:val="00180B16"/>
    <w:rsid w:val="00180FD3"/>
    <w:rsid w:val="00184DB3"/>
    <w:rsid w:val="00186251"/>
    <w:rsid w:val="00186874"/>
    <w:rsid w:val="001952E9"/>
    <w:rsid w:val="001A4827"/>
    <w:rsid w:val="001A66F5"/>
    <w:rsid w:val="001B4191"/>
    <w:rsid w:val="001B5C82"/>
    <w:rsid w:val="001D174D"/>
    <w:rsid w:val="001D2109"/>
    <w:rsid w:val="001D21AE"/>
    <w:rsid w:val="001D4A62"/>
    <w:rsid w:val="001D7399"/>
    <w:rsid w:val="001E1090"/>
    <w:rsid w:val="001E5BAA"/>
    <w:rsid w:val="001F299A"/>
    <w:rsid w:val="001F45D8"/>
    <w:rsid w:val="001F4B8D"/>
    <w:rsid w:val="001F5ED2"/>
    <w:rsid w:val="001F634C"/>
    <w:rsid w:val="00201690"/>
    <w:rsid w:val="00203131"/>
    <w:rsid w:val="00204A55"/>
    <w:rsid w:val="00210972"/>
    <w:rsid w:val="00211D3C"/>
    <w:rsid w:val="002134CD"/>
    <w:rsid w:val="0021388A"/>
    <w:rsid w:val="00221ECD"/>
    <w:rsid w:val="002225F6"/>
    <w:rsid w:val="00222CA1"/>
    <w:rsid w:val="00234393"/>
    <w:rsid w:val="00241BCD"/>
    <w:rsid w:val="0024248E"/>
    <w:rsid w:val="002467CB"/>
    <w:rsid w:val="00252A05"/>
    <w:rsid w:val="002613DC"/>
    <w:rsid w:val="00262C12"/>
    <w:rsid w:val="002653AC"/>
    <w:rsid w:val="00280443"/>
    <w:rsid w:val="00285BDE"/>
    <w:rsid w:val="002910D6"/>
    <w:rsid w:val="00292878"/>
    <w:rsid w:val="00292F50"/>
    <w:rsid w:val="002969FE"/>
    <w:rsid w:val="002A22B5"/>
    <w:rsid w:val="002A33A7"/>
    <w:rsid w:val="002A6251"/>
    <w:rsid w:val="002A6BBF"/>
    <w:rsid w:val="002B1E73"/>
    <w:rsid w:val="002B4638"/>
    <w:rsid w:val="002B7AAD"/>
    <w:rsid w:val="002C3FA9"/>
    <w:rsid w:val="002C442C"/>
    <w:rsid w:val="002C49C1"/>
    <w:rsid w:val="002C52E0"/>
    <w:rsid w:val="002C5B52"/>
    <w:rsid w:val="002D4DFE"/>
    <w:rsid w:val="002D4F7E"/>
    <w:rsid w:val="002F5BB9"/>
    <w:rsid w:val="002F68CB"/>
    <w:rsid w:val="00300F02"/>
    <w:rsid w:val="00301299"/>
    <w:rsid w:val="0030433D"/>
    <w:rsid w:val="00307512"/>
    <w:rsid w:val="00307F6D"/>
    <w:rsid w:val="003107D0"/>
    <w:rsid w:val="00317773"/>
    <w:rsid w:val="0032038F"/>
    <w:rsid w:val="00325EC4"/>
    <w:rsid w:val="00326F4A"/>
    <w:rsid w:val="003335A9"/>
    <w:rsid w:val="0034166F"/>
    <w:rsid w:val="00341CD7"/>
    <w:rsid w:val="00342F5F"/>
    <w:rsid w:val="003453E9"/>
    <w:rsid w:val="0035565B"/>
    <w:rsid w:val="00357F64"/>
    <w:rsid w:val="00375877"/>
    <w:rsid w:val="00384666"/>
    <w:rsid w:val="003906FC"/>
    <w:rsid w:val="00391525"/>
    <w:rsid w:val="00394193"/>
    <w:rsid w:val="00395CD1"/>
    <w:rsid w:val="00397B7F"/>
    <w:rsid w:val="003A0A89"/>
    <w:rsid w:val="003A76E1"/>
    <w:rsid w:val="003B34CC"/>
    <w:rsid w:val="003C4424"/>
    <w:rsid w:val="003D08ED"/>
    <w:rsid w:val="003D1BEF"/>
    <w:rsid w:val="003D544C"/>
    <w:rsid w:val="003E2483"/>
    <w:rsid w:val="003E2BBE"/>
    <w:rsid w:val="003E3E46"/>
    <w:rsid w:val="003E6A76"/>
    <w:rsid w:val="003F4E4A"/>
    <w:rsid w:val="003F5861"/>
    <w:rsid w:val="003F5D0D"/>
    <w:rsid w:val="003F6989"/>
    <w:rsid w:val="003F7FD8"/>
    <w:rsid w:val="00401F02"/>
    <w:rsid w:val="004171B4"/>
    <w:rsid w:val="004178F4"/>
    <w:rsid w:val="0042005D"/>
    <w:rsid w:val="004243B3"/>
    <w:rsid w:val="00424ADA"/>
    <w:rsid w:val="00424B8D"/>
    <w:rsid w:val="004266CF"/>
    <w:rsid w:val="00430B80"/>
    <w:rsid w:val="004315CA"/>
    <w:rsid w:val="00434E9D"/>
    <w:rsid w:val="004435ED"/>
    <w:rsid w:val="004460A6"/>
    <w:rsid w:val="00446473"/>
    <w:rsid w:val="00447EEB"/>
    <w:rsid w:val="00450F6D"/>
    <w:rsid w:val="00454CFE"/>
    <w:rsid w:val="00462018"/>
    <w:rsid w:val="00463B2A"/>
    <w:rsid w:val="004674D9"/>
    <w:rsid w:val="00470270"/>
    <w:rsid w:val="00470F58"/>
    <w:rsid w:val="004808F7"/>
    <w:rsid w:val="004818A8"/>
    <w:rsid w:val="004A0512"/>
    <w:rsid w:val="004A4120"/>
    <w:rsid w:val="004B0C6E"/>
    <w:rsid w:val="004C1D4B"/>
    <w:rsid w:val="004D044C"/>
    <w:rsid w:val="004D4F34"/>
    <w:rsid w:val="004D70A6"/>
    <w:rsid w:val="004E31A8"/>
    <w:rsid w:val="004F29C4"/>
    <w:rsid w:val="004F478C"/>
    <w:rsid w:val="00504D6C"/>
    <w:rsid w:val="0050660A"/>
    <w:rsid w:val="005105E9"/>
    <w:rsid w:val="005114A6"/>
    <w:rsid w:val="00512617"/>
    <w:rsid w:val="00512C76"/>
    <w:rsid w:val="00513172"/>
    <w:rsid w:val="00514444"/>
    <w:rsid w:val="00514587"/>
    <w:rsid w:val="00521EE6"/>
    <w:rsid w:val="00525CAE"/>
    <w:rsid w:val="00526C98"/>
    <w:rsid w:val="00533204"/>
    <w:rsid w:val="005447DD"/>
    <w:rsid w:val="00552CD4"/>
    <w:rsid w:val="0055441A"/>
    <w:rsid w:val="0055601B"/>
    <w:rsid w:val="00561FA1"/>
    <w:rsid w:val="00573157"/>
    <w:rsid w:val="005809CF"/>
    <w:rsid w:val="005826BD"/>
    <w:rsid w:val="005829B6"/>
    <w:rsid w:val="00583409"/>
    <w:rsid w:val="00585B43"/>
    <w:rsid w:val="00587441"/>
    <w:rsid w:val="0059450B"/>
    <w:rsid w:val="005965DC"/>
    <w:rsid w:val="005A175B"/>
    <w:rsid w:val="005B0EB8"/>
    <w:rsid w:val="005C324B"/>
    <w:rsid w:val="005D6F33"/>
    <w:rsid w:val="005E5748"/>
    <w:rsid w:val="005F17F4"/>
    <w:rsid w:val="005F2722"/>
    <w:rsid w:val="0060409B"/>
    <w:rsid w:val="006063E9"/>
    <w:rsid w:val="0060662E"/>
    <w:rsid w:val="00612797"/>
    <w:rsid w:val="00612B1E"/>
    <w:rsid w:val="0061313F"/>
    <w:rsid w:val="00614706"/>
    <w:rsid w:val="006214FA"/>
    <w:rsid w:val="006230E3"/>
    <w:rsid w:val="00627E1C"/>
    <w:rsid w:val="006405AC"/>
    <w:rsid w:val="00647440"/>
    <w:rsid w:val="00651C21"/>
    <w:rsid w:val="006537A7"/>
    <w:rsid w:val="00654E86"/>
    <w:rsid w:val="00662E1F"/>
    <w:rsid w:val="006852D3"/>
    <w:rsid w:val="00685E2D"/>
    <w:rsid w:val="00691A44"/>
    <w:rsid w:val="00694014"/>
    <w:rsid w:val="00694F27"/>
    <w:rsid w:val="006A09E8"/>
    <w:rsid w:val="006A17D4"/>
    <w:rsid w:val="006A6B0B"/>
    <w:rsid w:val="006B04AF"/>
    <w:rsid w:val="006B133A"/>
    <w:rsid w:val="006B2AC2"/>
    <w:rsid w:val="006B4D6B"/>
    <w:rsid w:val="006B4F05"/>
    <w:rsid w:val="006C3924"/>
    <w:rsid w:val="006D1A5B"/>
    <w:rsid w:val="006D1E67"/>
    <w:rsid w:val="006D7489"/>
    <w:rsid w:val="006E0629"/>
    <w:rsid w:val="006E1BA5"/>
    <w:rsid w:val="006E6430"/>
    <w:rsid w:val="006F6BF8"/>
    <w:rsid w:val="00702E45"/>
    <w:rsid w:val="00706D2E"/>
    <w:rsid w:val="00710325"/>
    <w:rsid w:val="00711EFE"/>
    <w:rsid w:val="007203B4"/>
    <w:rsid w:val="007211E8"/>
    <w:rsid w:val="0072497A"/>
    <w:rsid w:val="007272D7"/>
    <w:rsid w:val="00730A06"/>
    <w:rsid w:val="00737C5C"/>
    <w:rsid w:val="007508BC"/>
    <w:rsid w:val="00750916"/>
    <w:rsid w:val="0075464C"/>
    <w:rsid w:val="00755684"/>
    <w:rsid w:val="00756804"/>
    <w:rsid w:val="0075749F"/>
    <w:rsid w:val="0076509A"/>
    <w:rsid w:val="00767B82"/>
    <w:rsid w:val="00767E97"/>
    <w:rsid w:val="007720D9"/>
    <w:rsid w:val="00773959"/>
    <w:rsid w:val="00775250"/>
    <w:rsid w:val="00777FC9"/>
    <w:rsid w:val="00784608"/>
    <w:rsid w:val="00785522"/>
    <w:rsid w:val="00785802"/>
    <w:rsid w:val="007870C0"/>
    <w:rsid w:val="007938E7"/>
    <w:rsid w:val="007963E7"/>
    <w:rsid w:val="007A19B8"/>
    <w:rsid w:val="007A6D3D"/>
    <w:rsid w:val="007B563E"/>
    <w:rsid w:val="007C0956"/>
    <w:rsid w:val="007D3BE5"/>
    <w:rsid w:val="007D3C26"/>
    <w:rsid w:val="007E0542"/>
    <w:rsid w:val="007E21B0"/>
    <w:rsid w:val="007E485E"/>
    <w:rsid w:val="007E72FC"/>
    <w:rsid w:val="007F0E99"/>
    <w:rsid w:val="007F539A"/>
    <w:rsid w:val="007F5529"/>
    <w:rsid w:val="007F55EC"/>
    <w:rsid w:val="00803E35"/>
    <w:rsid w:val="0081105A"/>
    <w:rsid w:val="0081327F"/>
    <w:rsid w:val="00813F1C"/>
    <w:rsid w:val="00814C83"/>
    <w:rsid w:val="00824DC3"/>
    <w:rsid w:val="008256C3"/>
    <w:rsid w:val="00830AB9"/>
    <w:rsid w:val="00833801"/>
    <w:rsid w:val="00833A94"/>
    <w:rsid w:val="00834759"/>
    <w:rsid w:val="0083796D"/>
    <w:rsid w:val="00837E1B"/>
    <w:rsid w:val="008409A9"/>
    <w:rsid w:val="00853FB7"/>
    <w:rsid w:val="0085488A"/>
    <w:rsid w:val="0085512E"/>
    <w:rsid w:val="0085533B"/>
    <w:rsid w:val="0085613F"/>
    <w:rsid w:val="00863729"/>
    <w:rsid w:val="00870B83"/>
    <w:rsid w:val="008733BD"/>
    <w:rsid w:val="00875035"/>
    <w:rsid w:val="00877E0B"/>
    <w:rsid w:val="00883C8D"/>
    <w:rsid w:val="00885D23"/>
    <w:rsid w:val="00886280"/>
    <w:rsid w:val="0088775F"/>
    <w:rsid w:val="0089255B"/>
    <w:rsid w:val="008A4D7A"/>
    <w:rsid w:val="008A5966"/>
    <w:rsid w:val="008A5D8C"/>
    <w:rsid w:val="008A68A6"/>
    <w:rsid w:val="008B125B"/>
    <w:rsid w:val="008B36F2"/>
    <w:rsid w:val="008B3AF4"/>
    <w:rsid w:val="008B4378"/>
    <w:rsid w:val="008B4EF2"/>
    <w:rsid w:val="008B557A"/>
    <w:rsid w:val="008C173D"/>
    <w:rsid w:val="008D286A"/>
    <w:rsid w:val="008D319A"/>
    <w:rsid w:val="008D42BE"/>
    <w:rsid w:val="008E0481"/>
    <w:rsid w:val="008E6BED"/>
    <w:rsid w:val="008F1C60"/>
    <w:rsid w:val="00901CE8"/>
    <w:rsid w:val="00902538"/>
    <w:rsid w:val="00903050"/>
    <w:rsid w:val="0091418B"/>
    <w:rsid w:val="009147C2"/>
    <w:rsid w:val="009273F6"/>
    <w:rsid w:val="00934C2D"/>
    <w:rsid w:val="00937914"/>
    <w:rsid w:val="00940B34"/>
    <w:rsid w:val="00941521"/>
    <w:rsid w:val="00944931"/>
    <w:rsid w:val="00946B60"/>
    <w:rsid w:val="009501C7"/>
    <w:rsid w:val="00952F41"/>
    <w:rsid w:val="009530B1"/>
    <w:rsid w:val="009577D4"/>
    <w:rsid w:val="00962639"/>
    <w:rsid w:val="00967510"/>
    <w:rsid w:val="0097201C"/>
    <w:rsid w:val="00974396"/>
    <w:rsid w:val="00980FE8"/>
    <w:rsid w:val="00983936"/>
    <w:rsid w:val="00991ACF"/>
    <w:rsid w:val="0099447D"/>
    <w:rsid w:val="009A5535"/>
    <w:rsid w:val="009A7DAC"/>
    <w:rsid w:val="009B589E"/>
    <w:rsid w:val="009C3735"/>
    <w:rsid w:val="009E402E"/>
    <w:rsid w:val="00A03A67"/>
    <w:rsid w:val="00A06460"/>
    <w:rsid w:val="00A1706F"/>
    <w:rsid w:val="00A23576"/>
    <w:rsid w:val="00A23990"/>
    <w:rsid w:val="00A24F0D"/>
    <w:rsid w:val="00A25146"/>
    <w:rsid w:val="00A26479"/>
    <w:rsid w:val="00A27D60"/>
    <w:rsid w:val="00A35773"/>
    <w:rsid w:val="00A36B88"/>
    <w:rsid w:val="00A41376"/>
    <w:rsid w:val="00A5382D"/>
    <w:rsid w:val="00A53ADE"/>
    <w:rsid w:val="00A56169"/>
    <w:rsid w:val="00A604A4"/>
    <w:rsid w:val="00A61B6F"/>
    <w:rsid w:val="00A66077"/>
    <w:rsid w:val="00A71D7A"/>
    <w:rsid w:val="00A724F0"/>
    <w:rsid w:val="00A74521"/>
    <w:rsid w:val="00A80423"/>
    <w:rsid w:val="00A83D9C"/>
    <w:rsid w:val="00A86A59"/>
    <w:rsid w:val="00A9126A"/>
    <w:rsid w:val="00AA2AC0"/>
    <w:rsid w:val="00AA313F"/>
    <w:rsid w:val="00AA6D75"/>
    <w:rsid w:val="00AA71BD"/>
    <w:rsid w:val="00AD2766"/>
    <w:rsid w:val="00AD6F61"/>
    <w:rsid w:val="00AE2EE9"/>
    <w:rsid w:val="00AE31C7"/>
    <w:rsid w:val="00AF06A5"/>
    <w:rsid w:val="00AF1546"/>
    <w:rsid w:val="00AF7180"/>
    <w:rsid w:val="00AF7BC9"/>
    <w:rsid w:val="00B00020"/>
    <w:rsid w:val="00B12F00"/>
    <w:rsid w:val="00B15B09"/>
    <w:rsid w:val="00B20986"/>
    <w:rsid w:val="00B239AE"/>
    <w:rsid w:val="00B243C3"/>
    <w:rsid w:val="00B36838"/>
    <w:rsid w:val="00B40581"/>
    <w:rsid w:val="00B508FB"/>
    <w:rsid w:val="00B518A2"/>
    <w:rsid w:val="00B624B3"/>
    <w:rsid w:val="00B70AD2"/>
    <w:rsid w:val="00B71358"/>
    <w:rsid w:val="00B867D7"/>
    <w:rsid w:val="00B879EF"/>
    <w:rsid w:val="00B93260"/>
    <w:rsid w:val="00B9415F"/>
    <w:rsid w:val="00BA18CE"/>
    <w:rsid w:val="00BA40F5"/>
    <w:rsid w:val="00BB0E92"/>
    <w:rsid w:val="00BB5837"/>
    <w:rsid w:val="00BC2483"/>
    <w:rsid w:val="00BC433C"/>
    <w:rsid w:val="00BD2FFC"/>
    <w:rsid w:val="00BE7F9F"/>
    <w:rsid w:val="00BF2098"/>
    <w:rsid w:val="00BF2962"/>
    <w:rsid w:val="00BF33EF"/>
    <w:rsid w:val="00C04C52"/>
    <w:rsid w:val="00C05904"/>
    <w:rsid w:val="00C05E27"/>
    <w:rsid w:val="00C06032"/>
    <w:rsid w:val="00C12AA3"/>
    <w:rsid w:val="00C13F4F"/>
    <w:rsid w:val="00C1401D"/>
    <w:rsid w:val="00C22561"/>
    <w:rsid w:val="00C24E30"/>
    <w:rsid w:val="00C24E78"/>
    <w:rsid w:val="00C26229"/>
    <w:rsid w:val="00C2664B"/>
    <w:rsid w:val="00C344AF"/>
    <w:rsid w:val="00C47635"/>
    <w:rsid w:val="00C508C1"/>
    <w:rsid w:val="00C53686"/>
    <w:rsid w:val="00C552B3"/>
    <w:rsid w:val="00C610E9"/>
    <w:rsid w:val="00C62363"/>
    <w:rsid w:val="00C6602C"/>
    <w:rsid w:val="00C66EF8"/>
    <w:rsid w:val="00C70E9A"/>
    <w:rsid w:val="00C716E9"/>
    <w:rsid w:val="00C833C0"/>
    <w:rsid w:val="00C83529"/>
    <w:rsid w:val="00C90B65"/>
    <w:rsid w:val="00C950A7"/>
    <w:rsid w:val="00CA2B96"/>
    <w:rsid w:val="00CA30A0"/>
    <w:rsid w:val="00CA5229"/>
    <w:rsid w:val="00CB4313"/>
    <w:rsid w:val="00CC158D"/>
    <w:rsid w:val="00CC324C"/>
    <w:rsid w:val="00CC331E"/>
    <w:rsid w:val="00CD1463"/>
    <w:rsid w:val="00CD56E1"/>
    <w:rsid w:val="00CE7F04"/>
    <w:rsid w:val="00CF280A"/>
    <w:rsid w:val="00D00A75"/>
    <w:rsid w:val="00D01B91"/>
    <w:rsid w:val="00D0261D"/>
    <w:rsid w:val="00D0675A"/>
    <w:rsid w:val="00D20454"/>
    <w:rsid w:val="00D24794"/>
    <w:rsid w:val="00D25A3B"/>
    <w:rsid w:val="00D334C9"/>
    <w:rsid w:val="00D356FD"/>
    <w:rsid w:val="00D36DFA"/>
    <w:rsid w:val="00D4234D"/>
    <w:rsid w:val="00D43781"/>
    <w:rsid w:val="00D43D40"/>
    <w:rsid w:val="00D45D02"/>
    <w:rsid w:val="00D57B08"/>
    <w:rsid w:val="00D6197B"/>
    <w:rsid w:val="00D66D9C"/>
    <w:rsid w:val="00D673F2"/>
    <w:rsid w:val="00D74E9B"/>
    <w:rsid w:val="00D811C3"/>
    <w:rsid w:val="00D93ADA"/>
    <w:rsid w:val="00D9659A"/>
    <w:rsid w:val="00DA1EFE"/>
    <w:rsid w:val="00DA301D"/>
    <w:rsid w:val="00DB0433"/>
    <w:rsid w:val="00DB0CB4"/>
    <w:rsid w:val="00DB42BD"/>
    <w:rsid w:val="00DB50BC"/>
    <w:rsid w:val="00DB610A"/>
    <w:rsid w:val="00DB7052"/>
    <w:rsid w:val="00DB7807"/>
    <w:rsid w:val="00DD5012"/>
    <w:rsid w:val="00DE7A2F"/>
    <w:rsid w:val="00DF01D6"/>
    <w:rsid w:val="00DF2B61"/>
    <w:rsid w:val="00DF38F5"/>
    <w:rsid w:val="00DF7C64"/>
    <w:rsid w:val="00DF7D27"/>
    <w:rsid w:val="00E017A9"/>
    <w:rsid w:val="00E0198B"/>
    <w:rsid w:val="00E04FAB"/>
    <w:rsid w:val="00E1362F"/>
    <w:rsid w:val="00E158A9"/>
    <w:rsid w:val="00E15B17"/>
    <w:rsid w:val="00E20307"/>
    <w:rsid w:val="00E21A7C"/>
    <w:rsid w:val="00E30A6F"/>
    <w:rsid w:val="00E32404"/>
    <w:rsid w:val="00E3592A"/>
    <w:rsid w:val="00E437AD"/>
    <w:rsid w:val="00E51886"/>
    <w:rsid w:val="00E52C44"/>
    <w:rsid w:val="00E5747C"/>
    <w:rsid w:val="00E60400"/>
    <w:rsid w:val="00E60A22"/>
    <w:rsid w:val="00E63D90"/>
    <w:rsid w:val="00E640E8"/>
    <w:rsid w:val="00E67C30"/>
    <w:rsid w:val="00E72B28"/>
    <w:rsid w:val="00E74E01"/>
    <w:rsid w:val="00E7647B"/>
    <w:rsid w:val="00E830CC"/>
    <w:rsid w:val="00E9618C"/>
    <w:rsid w:val="00E97E03"/>
    <w:rsid w:val="00EA0B01"/>
    <w:rsid w:val="00EA481C"/>
    <w:rsid w:val="00EC2F8B"/>
    <w:rsid w:val="00ED227D"/>
    <w:rsid w:val="00ED68B1"/>
    <w:rsid w:val="00EE0EA9"/>
    <w:rsid w:val="00EE55C9"/>
    <w:rsid w:val="00EE6E29"/>
    <w:rsid w:val="00EE6E63"/>
    <w:rsid w:val="00EF16BC"/>
    <w:rsid w:val="00EF2B0B"/>
    <w:rsid w:val="00F0251A"/>
    <w:rsid w:val="00F031CA"/>
    <w:rsid w:val="00F0649F"/>
    <w:rsid w:val="00F144E1"/>
    <w:rsid w:val="00F14E6A"/>
    <w:rsid w:val="00F17E8A"/>
    <w:rsid w:val="00F20952"/>
    <w:rsid w:val="00F21108"/>
    <w:rsid w:val="00F26023"/>
    <w:rsid w:val="00F269DB"/>
    <w:rsid w:val="00F27878"/>
    <w:rsid w:val="00F35F77"/>
    <w:rsid w:val="00F433A8"/>
    <w:rsid w:val="00F45B98"/>
    <w:rsid w:val="00F5443C"/>
    <w:rsid w:val="00F561AB"/>
    <w:rsid w:val="00F56CD2"/>
    <w:rsid w:val="00F61C0E"/>
    <w:rsid w:val="00F6241C"/>
    <w:rsid w:val="00F62742"/>
    <w:rsid w:val="00F63F43"/>
    <w:rsid w:val="00F71DBB"/>
    <w:rsid w:val="00F75CAE"/>
    <w:rsid w:val="00F82016"/>
    <w:rsid w:val="00F95C0E"/>
    <w:rsid w:val="00FA13FF"/>
    <w:rsid w:val="00FA2924"/>
    <w:rsid w:val="00FA39B6"/>
    <w:rsid w:val="00FA5EB2"/>
    <w:rsid w:val="00FC04E7"/>
    <w:rsid w:val="00FC365D"/>
    <w:rsid w:val="00FC3EDA"/>
    <w:rsid w:val="00FC6494"/>
    <w:rsid w:val="00FD278E"/>
    <w:rsid w:val="00FE2284"/>
    <w:rsid w:val="00FE6E7E"/>
    <w:rsid w:val="00FF2377"/>
    <w:rsid w:val="00FF2BFF"/>
    <w:rsid w:val="00FF400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FF"/>
    <w:rPr>
      <w:rFonts w:ascii="Arial" w:eastAsia="Times New Roman"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ctaparrafos">
    <w:name w:val="Acta parrafos"/>
    <w:rsid w:val="00FA13FF"/>
    <w:rPr>
      <w:rFonts w:ascii="Arial" w:hAnsi="Arial" w:cs="Arial" w:hint="default"/>
      <w:sz w:val="24"/>
      <w:szCs w:val="24"/>
    </w:rPr>
  </w:style>
  <w:style w:type="paragraph" w:styleId="Piedepgina">
    <w:name w:val="footer"/>
    <w:basedOn w:val="Normal"/>
    <w:link w:val="PiedepginaCar"/>
    <w:rsid w:val="00FA13FF"/>
    <w:pPr>
      <w:tabs>
        <w:tab w:val="center" w:pos="4252"/>
        <w:tab w:val="right" w:pos="8504"/>
      </w:tabs>
    </w:pPr>
  </w:style>
  <w:style w:type="character" w:customStyle="1" w:styleId="PiedepginaCar">
    <w:name w:val="Pie de página Car"/>
    <w:basedOn w:val="Fuentedeprrafopredeter"/>
    <w:link w:val="Piedepgina"/>
    <w:rsid w:val="00FA13FF"/>
    <w:rPr>
      <w:rFonts w:ascii="Arial" w:eastAsia="Times New Roman" w:hAnsi="Arial" w:cs="Arial"/>
      <w:sz w:val="24"/>
      <w:szCs w:val="24"/>
      <w:lang w:eastAsia="es-ES"/>
    </w:rPr>
  </w:style>
  <w:style w:type="paragraph" w:styleId="Encabezado">
    <w:name w:val="header"/>
    <w:basedOn w:val="Normal"/>
    <w:link w:val="EncabezadoCar"/>
    <w:rsid w:val="00FA13FF"/>
    <w:pPr>
      <w:tabs>
        <w:tab w:val="center" w:pos="4252"/>
        <w:tab w:val="right" w:pos="8504"/>
      </w:tabs>
    </w:pPr>
  </w:style>
  <w:style w:type="character" w:customStyle="1" w:styleId="EncabezadoCar">
    <w:name w:val="Encabezado Car"/>
    <w:basedOn w:val="Fuentedeprrafopredeter"/>
    <w:link w:val="Encabezado"/>
    <w:rsid w:val="00FA13FF"/>
    <w:rPr>
      <w:rFonts w:ascii="Arial" w:eastAsia="Times New Roman" w:hAnsi="Arial" w:cs="Arial"/>
      <w:sz w:val="24"/>
      <w:szCs w:val="24"/>
      <w:lang w:eastAsia="es-ES"/>
    </w:rPr>
  </w:style>
  <w:style w:type="character" w:styleId="Nmerodepgina">
    <w:name w:val="page number"/>
    <w:basedOn w:val="Fuentedeprrafopredeter"/>
    <w:rsid w:val="00FA13FF"/>
  </w:style>
  <w:style w:type="character" w:styleId="Textoennegrita">
    <w:name w:val="Strong"/>
    <w:basedOn w:val="Fuentedeprrafopredeter"/>
    <w:uiPriority w:val="22"/>
    <w:qFormat/>
    <w:rsid w:val="00160B11"/>
    <w:rPr>
      <w:b/>
      <w:bCs/>
    </w:rPr>
  </w:style>
  <w:style w:type="paragraph" w:styleId="Prrafodelista">
    <w:name w:val="List Paragraph"/>
    <w:basedOn w:val="Normal"/>
    <w:uiPriority w:val="34"/>
    <w:qFormat/>
    <w:rsid w:val="00160B11"/>
    <w:pPr>
      <w:ind w:left="720"/>
    </w:pPr>
    <w:rPr>
      <w:rFonts w:ascii="Calibri" w:eastAsia="Calibri" w:hAnsi="Calibri" w:cs="Calibri"/>
      <w:sz w:val="22"/>
      <w:szCs w:val="22"/>
    </w:rPr>
  </w:style>
  <w:style w:type="paragraph" w:styleId="Textosinformato">
    <w:name w:val="Plain Text"/>
    <w:basedOn w:val="Normal"/>
    <w:link w:val="TextosinformatoCar"/>
    <w:uiPriority w:val="99"/>
    <w:unhideWhenUsed/>
    <w:rsid w:val="00AF7BC9"/>
    <w:rPr>
      <w:rFonts w:ascii="Consolas" w:eastAsia="Calibri" w:hAnsi="Consolas" w:cs="Times New Roman"/>
      <w:sz w:val="21"/>
      <w:szCs w:val="21"/>
      <w:lang w:eastAsia="en-US"/>
    </w:rPr>
  </w:style>
  <w:style w:type="character" w:customStyle="1" w:styleId="TextosinformatoCar">
    <w:name w:val="Texto sin formato Car"/>
    <w:basedOn w:val="Fuentedeprrafopredeter"/>
    <w:link w:val="Textosinformato"/>
    <w:uiPriority w:val="99"/>
    <w:rsid w:val="00AF7BC9"/>
    <w:rPr>
      <w:rFonts w:ascii="Consolas" w:hAnsi="Consolas"/>
      <w:sz w:val="21"/>
      <w:szCs w:val="21"/>
      <w:lang w:eastAsia="en-US"/>
    </w:rPr>
  </w:style>
  <w:style w:type="paragraph" w:customStyle="1" w:styleId="texto">
    <w:name w:val="texto"/>
    <w:basedOn w:val="Normal"/>
    <w:rsid w:val="00C70E9A"/>
    <w:pPr>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E51886"/>
    <w:pPr>
      <w:jc w:val="both"/>
    </w:pPr>
    <w:rPr>
      <w:rFonts w:cs="Times New Roman"/>
      <w:b/>
      <w:szCs w:val="20"/>
      <w:u w:val="single"/>
      <w:lang w:val="es-AR"/>
    </w:rPr>
  </w:style>
  <w:style w:type="character" w:customStyle="1" w:styleId="Textoindependiente2Car">
    <w:name w:val="Texto independiente 2 Car"/>
    <w:basedOn w:val="Fuentedeprrafopredeter"/>
    <w:link w:val="Textoindependiente2"/>
    <w:rsid w:val="00E51886"/>
    <w:rPr>
      <w:rFonts w:ascii="Arial" w:eastAsia="Times New Roman" w:hAnsi="Arial"/>
      <w:b/>
      <w:sz w:val="24"/>
      <w:u w:val="single"/>
      <w:lang w:val="es-AR"/>
    </w:rPr>
  </w:style>
  <w:style w:type="character" w:customStyle="1" w:styleId="apple-converted-space">
    <w:name w:val="apple-converted-space"/>
    <w:basedOn w:val="Fuentedeprrafopredeter"/>
    <w:rsid w:val="005B0EB8"/>
  </w:style>
  <w:style w:type="character" w:customStyle="1" w:styleId="il">
    <w:name w:val="il"/>
    <w:basedOn w:val="Fuentedeprrafopredeter"/>
    <w:rsid w:val="005B0EB8"/>
  </w:style>
</w:styles>
</file>

<file path=word/webSettings.xml><?xml version="1.0" encoding="utf-8"?>
<w:webSettings xmlns:r="http://schemas.openxmlformats.org/officeDocument/2006/relationships" xmlns:w="http://schemas.openxmlformats.org/wordprocessingml/2006/main">
  <w:divs>
    <w:div w:id="16929721">
      <w:bodyDiv w:val="1"/>
      <w:marLeft w:val="0"/>
      <w:marRight w:val="0"/>
      <w:marTop w:val="0"/>
      <w:marBottom w:val="0"/>
      <w:divBdr>
        <w:top w:val="none" w:sz="0" w:space="0" w:color="auto"/>
        <w:left w:val="none" w:sz="0" w:space="0" w:color="auto"/>
        <w:bottom w:val="none" w:sz="0" w:space="0" w:color="auto"/>
        <w:right w:val="none" w:sz="0" w:space="0" w:color="auto"/>
      </w:divBdr>
      <w:divsChild>
        <w:div w:id="1912307577">
          <w:marLeft w:val="0"/>
          <w:marRight w:val="0"/>
          <w:marTop w:val="0"/>
          <w:marBottom w:val="0"/>
          <w:divBdr>
            <w:top w:val="none" w:sz="0" w:space="0" w:color="auto"/>
            <w:left w:val="none" w:sz="0" w:space="0" w:color="auto"/>
            <w:bottom w:val="none" w:sz="0" w:space="0" w:color="auto"/>
            <w:right w:val="none" w:sz="0" w:space="0" w:color="auto"/>
          </w:divBdr>
          <w:divsChild>
            <w:div w:id="1940867423">
              <w:marLeft w:val="0"/>
              <w:marRight w:val="0"/>
              <w:marTop w:val="0"/>
              <w:marBottom w:val="0"/>
              <w:divBdr>
                <w:top w:val="none" w:sz="0" w:space="0" w:color="auto"/>
                <w:left w:val="none" w:sz="0" w:space="0" w:color="auto"/>
                <w:bottom w:val="none" w:sz="0" w:space="0" w:color="auto"/>
                <w:right w:val="none" w:sz="0" w:space="0" w:color="auto"/>
              </w:divBdr>
              <w:divsChild>
                <w:div w:id="1375500336">
                  <w:marLeft w:val="3075"/>
                  <w:marRight w:val="0"/>
                  <w:marTop w:val="0"/>
                  <w:marBottom w:val="0"/>
                  <w:divBdr>
                    <w:top w:val="none" w:sz="0" w:space="0" w:color="auto"/>
                    <w:left w:val="none" w:sz="0" w:space="0" w:color="auto"/>
                    <w:bottom w:val="none" w:sz="0" w:space="0" w:color="auto"/>
                    <w:right w:val="none" w:sz="0" w:space="0" w:color="auto"/>
                  </w:divBdr>
                  <w:divsChild>
                    <w:div w:id="15548462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9377479">
      <w:bodyDiv w:val="1"/>
      <w:marLeft w:val="0"/>
      <w:marRight w:val="0"/>
      <w:marTop w:val="0"/>
      <w:marBottom w:val="0"/>
      <w:divBdr>
        <w:top w:val="none" w:sz="0" w:space="0" w:color="auto"/>
        <w:left w:val="none" w:sz="0" w:space="0" w:color="auto"/>
        <w:bottom w:val="none" w:sz="0" w:space="0" w:color="auto"/>
        <w:right w:val="none" w:sz="0" w:space="0" w:color="auto"/>
      </w:divBdr>
    </w:div>
    <w:div w:id="67965704">
      <w:bodyDiv w:val="1"/>
      <w:marLeft w:val="0"/>
      <w:marRight w:val="0"/>
      <w:marTop w:val="0"/>
      <w:marBottom w:val="0"/>
      <w:divBdr>
        <w:top w:val="none" w:sz="0" w:space="0" w:color="auto"/>
        <w:left w:val="none" w:sz="0" w:space="0" w:color="auto"/>
        <w:bottom w:val="none" w:sz="0" w:space="0" w:color="auto"/>
        <w:right w:val="none" w:sz="0" w:space="0" w:color="auto"/>
      </w:divBdr>
    </w:div>
    <w:div w:id="677273054">
      <w:bodyDiv w:val="1"/>
      <w:marLeft w:val="0"/>
      <w:marRight w:val="0"/>
      <w:marTop w:val="0"/>
      <w:marBottom w:val="0"/>
      <w:divBdr>
        <w:top w:val="none" w:sz="0" w:space="0" w:color="auto"/>
        <w:left w:val="none" w:sz="0" w:space="0" w:color="auto"/>
        <w:bottom w:val="none" w:sz="0" w:space="0" w:color="auto"/>
        <w:right w:val="none" w:sz="0" w:space="0" w:color="auto"/>
      </w:divBdr>
    </w:div>
    <w:div w:id="713699045">
      <w:bodyDiv w:val="1"/>
      <w:marLeft w:val="0"/>
      <w:marRight w:val="0"/>
      <w:marTop w:val="0"/>
      <w:marBottom w:val="0"/>
      <w:divBdr>
        <w:top w:val="none" w:sz="0" w:space="0" w:color="auto"/>
        <w:left w:val="none" w:sz="0" w:space="0" w:color="auto"/>
        <w:bottom w:val="none" w:sz="0" w:space="0" w:color="auto"/>
        <w:right w:val="none" w:sz="0" w:space="0" w:color="auto"/>
      </w:divBdr>
    </w:div>
    <w:div w:id="932471428">
      <w:bodyDiv w:val="1"/>
      <w:marLeft w:val="0"/>
      <w:marRight w:val="0"/>
      <w:marTop w:val="0"/>
      <w:marBottom w:val="0"/>
      <w:divBdr>
        <w:top w:val="none" w:sz="0" w:space="0" w:color="auto"/>
        <w:left w:val="none" w:sz="0" w:space="0" w:color="auto"/>
        <w:bottom w:val="none" w:sz="0" w:space="0" w:color="auto"/>
        <w:right w:val="none" w:sz="0" w:space="0" w:color="auto"/>
      </w:divBdr>
    </w:div>
    <w:div w:id="963122673">
      <w:bodyDiv w:val="1"/>
      <w:marLeft w:val="0"/>
      <w:marRight w:val="0"/>
      <w:marTop w:val="0"/>
      <w:marBottom w:val="0"/>
      <w:divBdr>
        <w:top w:val="none" w:sz="0" w:space="0" w:color="auto"/>
        <w:left w:val="none" w:sz="0" w:space="0" w:color="auto"/>
        <w:bottom w:val="none" w:sz="0" w:space="0" w:color="auto"/>
        <w:right w:val="none" w:sz="0" w:space="0" w:color="auto"/>
      </w:divBdr>
    </w:div>
    <w:div w:id="977876306">
      <w:bodyDiv w:val="1"/>
      <w:marLeft w:val="0"/>
      <w:marRight w:val="0"/>
      <w:marTop w:val="0"/>
      <w:marBottom w:val="0"/>
      <w:divBdr>
        <w:top w:val="none" w:sz="0" w:space="0" w:color="auto"/>
        <w:left w:val="none" w:sz="0" w:space="0" w:color="auto"/>
        <w:bottom w:val="none" w:sz="0" w:space="0" w:color="auto"/>
        <w:right w:val="none" w:sz="0" w:space="0" w:color="auto"/>
      </w:divBdr>
    </w:div>
    <w:div w:id="1036661515">
      <w:bodyDiv w:val="1"/>
      <w:marLeft w:val="0"/>
      <w:marRight w:val="0"/>
      <w:marTop w:val="0"/>
      <w:marBottom w:val="0"/>
      <w:divBdr>
        <w:top w:val="none" w:sz="0" w:space="0" w:color="auto"/>
        <w:left w:val="none" w:sz="0" w:space="0" w:color="auto"/>
        <w:bottom w:val="none" w:sz="0" w:space="0" w:color="auto"/>
        <w:right w:val="none" w:sz="0" w:space="0" w:color="auto"/>
      </w:divBdr>
    </w:div>
    <w:div w:id="1490437728">
      <w:bodyDiv w:val="1"/>
      <w:marLeft w:val="0"/>
      <w:marRight w:val="0"/>
      <w:marTop w:val="0"/>
      <w:marBottom w:val="0"/>
      <w:divBdr>
        <w:top w:val="none" w:sz="0" w:space="0" w:color="auto"/>
        <w:left w:val="none" w:sz="0" w:space="0" w:color="auto"/>
        <w:bottom w:val="none" w:sz="0" w:space="0" w:color="auto"/>
        <w:right w:val="none" w:sz="0" w:space="0" w:color="auto"/>
      </w:divBdr>
    </w:div>
    <w:div w:id="201498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F17DB-A5F8-47D6-999F-7F9C799E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1732</Words>
  <Characters>9531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usuario2</dc:creator>
  <cp:lastModifiedBy>usuario1</cp:lastModifiedBy>
  <cp:revision>13</cp:revision>
  <cp:lastPrinted>2015-05-26T17:06:00Z</cp:lastPrinted>
  <dcterms:created xsi:type="dcterms:W3CDTF">2015-05-18T14:05:00Z</dcterms:created>
  <dcterms:modified xsi:type="dcterms:W3CDTF">2015-05-27T13:02:00Z</dcterms:modified>
</cp:coreProperties>
</file>