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B25D4F">
        <w:rPr>
          <w:rStyle w:val="Actaparrafos"/>
        </w:rPr>
        <w:t>once</w:t>
      </w:r>
      <w:r>
        <w:rPr>
          <w:rStyle w:val="Actaparrafos"/>
        </w:rPr>
        <w:t xml:space="preserve"> </w:t>
      </w:r>
      <w:r w:rsidRPr="005F21FD">
        <w:rPr>
          <w:rStyle w:val="Actaparrafos"/>
        </w:rPr>
        <w:t xml:space="preserve">días del mes de </w:t>
      </w:r>
      <w:r w:rsidR="00E95122">
        <w:rPr>
          <w:rStyle w:val="Actaparrafos"/>
        </w:rPr>
        <w:t>diciembre</w:t>
      </w:r>
      <w:r w:rsidRPr="005F21FD">
        <w:rPr>
          <w:rStyle w:val="Actaparrafos"/>
        </w:rPr>
        <w:t xml:space="preserve"> de dos mil </w:t>
      </w:r>
      <w:r>
        <w:rPr>
          <w:rStyle w:val="Actaparrafos"/>
        </w:rPr>
        <w:t>trece</w:t>
      </w:r>
      <w:r w:rsidRPr="005F21FD">
        <w:rPr>
          <w:rStyle w:val="Actaparrafos"/>
        </w:rPr>
        <w:t xml:space="preserve">, siendo las </w:t>
      </w:r>
      <w:r w:rsidR="00AA7C88">
        <w:rPr>
          <w:rStyle w:val="Actaparrafos"/>
        </w:rPr>
        <w:t>diez</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w:t>
      </w:r>
      <w:r w:rsidR="000E53EA">
        <w:t>Dr. Alfredo Juan</w:t>
      </w:r>
      <w:r w:rsidR="00684E7A">
        <w:t xml:space="preserve">, </w:t>
      </w:r>
      <w:r w:rsidR="00B25D4F">
        <w:t>Dr. Raúl Rivas,</w:t>
      </w:r>
      <w:r>
        <w:t xml:space="preserve"> </w:t>
      </w:r>
      <w:r w:rsidR="00684E7A">
        <w:t xml:space="preserve">Ing. Luis Pascual </w:t>
      </w:r>
      <w:r>
        <w:t xml:space="preserve">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r w:rsidR="001A1C35">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8E0C4C" w:rsidRDefault="00A138E9" w:rsidP="005D7E9B">
      <w:pPr>
        <w:jc w:val="both"/>
      </w:pPr>
      <w:r>
        <w:t xml:space="preserve">3.- </w:t>
      </w:r>
      <w:r w:rsidR="00684E7A">
        <w:t>Calendario</w:t>
      </w:r>
      <w:r w:rsidR="008E0C4C">
        <w:t xml:space="preserve"> 2014.----------</w:t>
      </w:r>
      <w:r>
        <w:t>---</w:t>
      </w:r>
      <w:r w:rsidR="008E0C4C">
        <w:t>------------------------------------------------------------</w:t>
      </w:r>
    </w:p>
    <w:p w:rsidR="00245CB0" w:rsidRDefault="00684E7A" w:rsidP="005D7E9B">
      <w:pPr>
        <w:jc w:val="both"/>
      </w:pPr>
      <w:r>
        <w:t>4</w:t>
      </w:r>
      <w:r w:rsidR="005E1764">
        <w:t xml:space="preserve">.- </w:t>
      </w:r>
      <w:r w:rsidR="006B6D02">
        <w:t>Crédito Fiscal</w:t>
      </w:r>
      <w:r w:rsidR="00245CB0">
        <w:t>.-------------------------------------------------------</w:t>
      </w:r>
      <w:r w:rsidR="006B6D02">
        <w:t>---------------------------</w:t>
      </w:r>
    </w:p>
    <w:p w:rsidR="00571DED" w:rsidRDefault="00684E7A" w:rsidP="005D7E9B">
      <w:pPr>
        <w:jc w:val="both"/>
      </w:pPr>
      <w:r>
        <w:t>5</w:t>
      </w:r>
      <w:r w:rsidR="001E1688">
        <w:t>.</w:t>
      </w:r>
      <w:r w:rsidR="00571DED">
        <w:t xml:space="preserve">- </w:t>
      </w:r>
      <w:r w:rsidR="006B6D02">
        <w:t>Subsidios y Auspicios</w:t>
      </w:r>
      <w:r w:rsidR="00571DED">
        <w:t>.--------------------------------------------------</w:t>
      </w:r>
      <w:r w:rsidR="001E1688">
        <w:t>----------------------</w:t>
      </w:r>
    </w:p>
    <w:p w:rsidR="0016582B" w:rsidRDefault="00684E7A" w:rsidP="005D7E9B">
      <w:pPr>
        <w:jc w:val="both"/>
      </w:pPr>
      <w:r>
        <w:t>6</w:t>
      </w:r>
      <w:r w:rsidR="0016582B">
        <w:t>.- Carrera del Investigador Científico y Tecnológico.------------------------------------</w:t>
      </w:r>
    </w:p>
    <w:p w:rsidR="005E1764" w:rsidRDefault="00684E7A" w:rsidP="005D7E9B">
      <w:pPr>
        <w:jc w:val="both"/>
      </w:pPr>
      <w:r>
        <w:t>7</w:t>
      </w:r>
      <w:r w:rsidR="005E1764">
        <w:t>.- Personal de Apoyo a la</w:t>
      </w:r>
      <w:r w:rsidR="0016582B">
        <w:t xml:space="preserve"> Investigación y Desarrollo</w:t>
      </w:r>
      <w:r w:rsidR="005E1764">
        <w:t>.</w:t>
      </w:r>
      <w:r w:rsidR="0016582B">
        <w:t>------------------------------</w:t>
      </w:r>
      <w:r w:rsidR="005E1764">
        <w:t>----</w:t>
      </w:r>
    </w:p>
    <w:p w:rsidR="0016582B" w:rsidRDefault="00684E7A" w:rsidP="005D7E9B">
      <w:pPr>
        <w:jc w:val="both"/>
      </w:pPr>
      <w:r>
        <w:t>8</w:t>
      </w:r>
      <w:r w:rsidR="0016582B">
        <w:t>.- Becas y Pasantías.----------------------------------------------------------------------------</w:t>
      </w:r>
    </w:p>
    <w:p w:rsidR="00A564F2" w:rsidRPr="005D60A0" w:rsidRDefault="00A564F2"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87324C" w:rsidRDefault="0087324C" w:rsidP="0087324C">
      <w:pPr>
        <w:jc w:val="both"/>
      </w:pPr>
      <w:r>
        <w:t>El presidente informa al Directorio sobre diversas actividades de gestión desarrolladas:---------------------------------------------------------------------------------------</w:t>
      </w:r>
    </w:p>
    <w:p w:rsidR="0087324C" w:rsidRDefault="0087324C" w:rsidP="0087324C">
      <w:pPr>
        <w:jc w:val="both"/>
      </w:pPr>
      <w:r>
        <w:t xml:space="preserve">En el día de la fecha se constituyó el </w:t>
      </w:r>
      <w:r w:rsidRPr="00A05F74">
        <w:t>Consorcio Público-Privado IHREDA (Instituto de Hidrología</w:t>
      </w:r>
      <w:r w:rsidR="001721AC">
        <w:t xml:space="preserve"> Empresa de electrónica </w:t>
      </w:r>
      <w:r w:rsidRPr="00A05F74">
        <w:t>-REDIMEC-</w:t>
      </w:r>
      <w:r w:rsidR="001721AC">
        <w:t xml:space="preserve"> Autoridad del Agua </w:t>
      </w:r>
      <w:r w:rsidRPr="00A05F74">
        <w:t>ADA)</w:t>
      </w:r>
      <w:r>
        <w:t xml:space="preserve"> en los términos de la</w:t>
      </w:r>
      <w:r w:rsidRPr="00A05F74">
        <w:t xml:space="preserve"> Convocatori</w:t>
      </w:r>
      <w:r>
        <w:t>a FITS</w:t>
      </w:r>
      <w:r w:rsidR="001721AC">
        <w:t>, de la Agencia Nacional de Promoción Científica y Tecnológica,</w:t>
      </w:r>
      <w:r>
        <w:t xml:space="preserve"> Medio Ambiente y Cambio C</w:t>
      </w:r>
      <w:r w:rsidRPr="00A05F74">
        <w:t>limático 2013 del Fondo Sectorial Argentino (FONARSEC)</w:t>
      </w:r>
      <w:r>
        <w:t>.----------------------</w:t>
      </w:r>
      <w:r w:rsidR="001721AC">
        <w:t>------------------------</w:t>
      </w:r>
    </w:p>
    <w:p w:rsidR="0087324C" w:rsidRDefault="0087324C" w:rsidP="0087324C">
      <w:pPr>
        <w:jc w:val="both"/>
      </w:pPr>
      <w:r>
        <w:t>El día 6 de diciembre integró el panel de apertura de la Jornada sobre Actividad Física y Alimentación, que se llevó a cabo conjuntamente con el Observatorio Social Legislativo de la Cámara de Diputados de la Provincia, en la que se presentaron los resultados del proyecto de investigación sobre el tema conducido por el Centro de Estudios en Nutrición y Desarrollo Infantil (CEREN).---------------------------------------------------------------------------------------------</w:t>
      </w:r>
    </w:p>
    <w:p w:rsidR="0087324C" w:rsidRDefault="0087324C" w:rsidP="0087324C">
      <w:pPr>
        <w:jc w:val="both"/>
      </w:pPr>
      <w:r>
        <w:t>El día 28 de noviembre participó del panel de apertura del Foro sobre Capital de Riesgo, organizado con el Ministerio de la Producción, Ciencia y Tecnología, que se llevó a cabo en el auditorio de la Casa de la Provincia de Buenos Aires.</w:t>
      </w:r>
      <w:r w:rsidR="00B6129B">
        <w:t>-</w:t>
      </w:r>
    </w:p>
    <w:p w:rsidR="00A713FB" w:rsidRDefault="00A713FB" w:rsidP="00A713FB"/>
    <w:p w:rsidR="00F47E41" w:rsidRDefault="00F47E41" w:rsidP="00F47E41">
      <w:pPr>
        <w:jc w:val="both"/>
      </w:pPr>
      <w:r>
        <w:rPr>
          <w:b/>
        </w:rPr>
        <w:t xml:space="preserve">3.- </w:t>
      </w:r>
      <w:r w:rsidR="00684E7A">
        <w:rPr>
          <w:b/>
          <w:u w:val="single"/>
        </w:rPr>
        <w:t>CALENDARIO</w:t>
      </w:r>
      <w:r>
        <w:rPr>
          <w:b/>
          <w:u w:val="single"/>
        </w:rPr>
        <w:t xml:space="preserve"> 2014</w:t>
      </w:r>
      <w:r>
        <w:rPr>
          <w:b/>
        </w:rPr>
        <w:t>:</w:t>
      </w:r>
      <w:r>
        <w:t>-----</w:t>
      </w:r>
      <w:r w:rsidR="00A138E9">
        <w:t>----</w:t>
      </w:r>
      <w:r>
        <w:t>----------------------------------------------------------</w:t>
      </w:r>
      <w:r w:rsidR="00B6129B">
        <w:t>------</w:t>
      </w:r>
    </w:p>
    <w:p w:rsidR="00684E7A" w:rsidRPr="00F33ADB" w:rsidRDefault="00684E7A" w:rsidP="00684E7A">
      <w:pPr>
        <w:jc w:val="both"/>
      </w:pPr>
      <w:r>
        <w:t>El Directorio aprueba el Calendario 201</w:t>
      </w:r>
      <w:r w:rsidR="00630BC0">
        <w:t>4</w:t>
      </w:r>
      <w:r>
        <w:t xml:space="preserve"> que se detalla en el </w:t>
      </w:r>
      <w:r>
        <w:rPr>
          <w:b/>
        </w:rPr>
        <w:t>Anexo I</w:t>
      </w:r>
      <w:r>
        <w:t xml:space="preserve"> de la presente Acta.---------------------------------------------------------------------------------------</w:t>
      </w:r>
    </w:p>
    <w:p w:rsidR="00684E7A" w:rsidRDefault="00684E7A" w:rsidP="00684E7A">
      <w:pPr>
        <w:jc w:val="both"/>
      </w:pPr>
    </w:p>
    <w:p w:rsidR="00F47E41" w:rsidRDefault="00684E7A" w:rsidP="00F47E41">
      <w:pPr>
        <w:jc w:val="both"/>
      </w:pPr>
      <w:r>
        <w:rPr>
          <w:b/>
        </w:rPr>
        <w:t>4</w:t>
      </w:r>
      <w:r w:rsidR="006B6D02">
        <w:rPr>
          <w:b/>
        </w:rPr>
        <w:t xml:space="preserve">.- </w:t>
      </w:r>
      <w:r w:rsidR="006B6D02">
        <w:rPr>
          <w:b/>
          <w:u w:val="single"/>
        </w:rPr>
        <w:t>CREDITO FISCAL</w:t>
      </w:r>
      <w:r w:rsidR="006B6D02">
        <w:rPr>
          <w:b/>
        </w:rPr>
        <w:t>:</w:t>
      </w:r>
      <w:r w:rsidR="006B6D02">
        <w:t>---------------------------------------------------------------------------</w:t>
      </w:r>
    </w:p>
    <w:p w:rsidR="00A94249" w:rsidRDefault="00684E7A" w:rsidP="00684E7A">
      <w:pPr>
        <w:jc w:val="both"/>
      </w:pPr>
      <w:r>
        <w:t>4.1.- El Directorio resuelve aprobar la Rendición Final de</w:t>
      </w:r>
      <w:r w:rsidR="00B6129B">
        <w:t xml:space="preserve"> </w:t>
      </w:r>
      <w:r>
        <w:t>l</w:t>
      </w:r>
      <w:r w:rsidR="00B6129B">
        <w:t>os</w:t>
      </w:r>
      <w:r>
        <w:t xml:space="preserve"> Proyecto</w:t>
      </w:r>
      <w:r w:rsidR="00B6129B">
        <w:t>s</w:t>
      </w:r>
      <w:r>
        <w:t xml:space="preserve"> del año 2013, presentado</w:t>
      </w:r>
      <w:r w:rsidR="00B6129B">
        <w:t>s</w:t>
      </w:r>
      <w:r>
        <w:t xml:space="preserve"> por la</w:t>
      </w:r>
      <w:r w:rsidR="00087C8D">
        <w:t>s</w:t>
      </w:r>
      <w:r>
        <w:t xml:space="preserve"> empresa</w:t>
      </w:r>
      <w:r w:rsidR="00B6129B">
        <w:t>s</w:t>
      </w:r>
      <w:r>
        <w:t xml:space="preserve"> que recibi</w:t>
      </w:r>
      <w:r w:rsidR="00B6129B">
        <w:t>eron</w:t>
      </w:r>
      <w:r>
        <w:t xml:space="preserve"> el beneficio de Crédito Fiscal, en el marco de la Convocatoria Extraordinaria, según se detalla</w:t>
      </w:r>
      <w:r w:rsidR="00B6129B">
        <w:t>n</w:t>
      </w:r>
      <w:r>
        <w:t xml:space="preserve"> en el </w:t>
      </w:r>
    </w:p>
    <w:p w:rsidR="00684E7A" w:rsidRDefault="00684E7A" w:rsidP="00684E7A">
      <w:pPr>
        <w:jc w:val="both"/>
      </w:pPr>
      <w:r w:rsidRPr="007E7BA2">
        <w:rPr>
          <w:b/>
        </w:rPr>
        <w:lastRenderedPageBreak/>
        <w:t xml:space="preserve">Anexo </w:t>
      </w:r>
      <w:r>
        <w:rPr>
          <w:b/>
        </w:rPr>
        <w:t>II</w:t>
      </w:r>
      <w:r>
        <w:t xml:space="preserve"> de la presente Acta.</w:t>
      </w:r>
      <w:r w:rsidRPr="00F53511">
        <w:t xml:space="preserve"> </w:t>
      </w:r>
      <w:r>
        <w:t>Asimismo, se autoriza la restitución del seguro de caución presentado oportunamente por la</w:t>
      </w:r>
      <w:r w:rsidR="00B6129B">
        <w:t>s</w:t>
      </w:r>
      <w:r>
        <w:t xml:space="preserve"> Empresa</w:t>
      </w:r>
      <w:r w:rsidR="00B6129B">
        <w:t>s</w:t>
      </w:r>
      <w:r>
        <w:t>.----------------------------------</w:t>
      </w:r>
    </w:p>
    <w:p w:rsidR="00684E7A" w:rsidRDefault="00684E7A" w:rsidP="00684E7A">
      <w:pPr>
        <w:jc w:val="both"/>
      </w:pPr>
    </w:p>
    <w:p w:rsidR="00684E7A" w:rsidRPr="00053F11" w:rsidRDefault="00684E7A" w:rsidP="00684E7A">
      <w:pPr>
        <w:jc w:val="both"/>
      </w:pPr>
      <w:r>
        <w:t>4.2.- El Directorio resuelve aprobar los Formularios del</w:t>
      </w:r>
      <w:r w:rsidRPr="00A162AB">
        <w:t xml:space="preserve"> Programa Crédito Fiscal 2014, </w:t>
      </w:r>
      <w:r>
        <w:t xml:space="preserve">Modalidad </w:t>
      </w:r>
      <w:r w:rsidR="008F321A">
        <w:t>V</w:t>
      </w:r>
      <w:r w:rsidRPr="00A162AB">
        <w:t xml:space="preserve">entanilla </w:t>
      </w:r>
      <w:r w:rsidR="008F321A">
        <w:t>A</w:t>
      </w:r>
      <w:r w:rsidRPr="00A162AB">
        <w:t>bierta</w:t>
      </w:r>
      <w:r w:rsidR="00A94249">
        <w:t>.----------------------------------------------------------</w:t>
      </w:r>
    </w:p>
    <w:p w:rsidR="00684E7A" w:rsidRDefault="00684E7A" w:rsidP="00582AF2">
      <w:pPr>
        <w:jc w:val="both"/>
      </w:pPr>
    </w:p>
    <w:p w:rsidR="004A657F" w:rsidRDefault="00684E7A" w:rsidP="00582AF2">
      <w:pPr>
        <w:jc w:val="both"/>
      </w:pPr>
      <w:r>
        <w:rPr>
          <w:b/>
        </w:rPr>
        <w:t>5</w:t>
      </w:r>
      <w:r w:rsidR="00245CB0" w:rsidRPr="005F21FD">
        <w:rPr>
          <w:b/>
        </w:rPr>
        <w:t xml:space="preserve">.- </w:t>
      </w:r>
      <w:r w:rsidR="006B6D02">
        <w:rPr>
          <w:b/>
          <w:u w:val="single"/>
        </w:rPr>
        <w:t>SUBSIDIOS Y AUSPICIOS</w:t>
      </w:r>
      <w:r w:rsidR="00245CB0">
        <w:rPr>
          <w:b/>
          <w:u w:val="single"/>
        </w:rPr>
        <w:t>:</w:t>
      </w:r>
      <w:r w:rsidR="00245CB0">
        <w:t>---------------------------------------------------</w:t>
      </w:r>
      <w:r w:rsidR="006B6D02">
        <w:t>-------------</w:t>
      </w:r>
    </w:p>
    <w:p w:rsidR="005D0D6B" w:rsidRDefault="005D0D6B" w:rsidP="005D0D6B">
      <w:pPr>
        <w:jc w:val="both"/>
      </w:pPr>
      <w:r>
        <w:t>5.</w:t>
      </w:r>
      <w:r w:rsidR="00C47805">
        <w:t>1</w:t>
      </w:r>
      <w:r>
        <w:t xml:space="preserve">.- El Directorio resuelve aprobar las Bases de la convocatoria de Subsidios para Organización de Reuniones Científicas y Tecnológicas (ORCT14) y sus Formularios, que integran la presente Acta como </w:t>
      </w:r>
      <w:r w:rsidRPr="00B92ADE">
        <w:rPr>
          <w:b/>
        </w:rPr>
        <w:t xml:space="preserve">Anexo </w:t>
      </w:r>
      <w:r w:rsidR="00C47805">
        <w:rPr>
          <w:b/>
        </w:rPr>
        <w:t>III</w:t>
      </w:r>
      <w:r>
        <w:t>.</w:t>
      </w:r>
      <w:r w:rsidR="00A94249">
        <w:t>---------------------------</w:t>
      </w:r>
    </w:p>
    <w:p w:rsidR="005D0D6B" w:rsidRDefault="005D0D6B" w:rsidP="00684E7A">
      <w:pPr>
        <w:jc w:val="both"/>
      </w:pPr>
    </w:p>
    <w:p w:rsidR="005D0D6B" w:rsidRPr="00AF0140" w:rsidRDefault="00C47805" w:rsidP="005D0D6B">
      <w:pPr>
        <w:jc w:val="both"/>
      </w:pPr>
      <w:r>
        <w:t>5.2</w:t>
      </w:r>
      <w:r w:rsidR="005D0D6B">
        <w:t xml:space="preserve">.- El Directorio resuelve aprobar las Bases de la convocatoria de Subsidios para Asistencia a Reuniones Científicas y Tecnológicas (ARCT14) y Formularios, que integran la presente Acta como </w:t>
      </w:r>
      <w:r w:rsidR="005D0D6B" w:rsidRPr="00B92ADE">
        <w:rPr>
          <w:b/>
        </w:rPr>
        <w:t xml:space="preserve">Anexo </w:t>
      </w:r>
      <w:r>
        <w:rPr>
          <w:b/>
        </w:rPr>
        <w:t>I</w:t>
      </w:r>
      <w:r w:rsidR="005D0D6B" w:rsidRPr="00B92ADE">
        <w:rPr>
          <w:b/>
        </w:rPr>
        <w:t>V</w:t>
      </w:r>
      <w:r w:rsidR="005D0D6B">
        <w:t>.</w:t>
      </w:r>
      <w:r w:rsidR="00A94249">
        <w:t>--------------------------</w:t>
      </w:r>
    </w:p>
    <w:p w:rsidR="005D0D6B" w:rsidRDefault="005D0D6B" w:rsidP="00684E7A">
      <w:pPr>
        <w:jc w:val="both"/>
      </w:pPr>
    </w:p>
    <w:p w:rsidR="005D0D6B" w:rsidRDefault="00C47805" w:rsidP="005D0D6B">
      <w:pPr>
        <w:jc w:val="both"/>
      </w:pPr>
      <w:r>
        <w:t>5.3</w:t>
      </w:r>
      <w:r w:rsidR="005D0D6B">
        <w:t xml:space="preserve">.- El Directorio resuelve aprobar las Bases de la convocatoria de Subsidios para Publicaciones de Divulgación Científica y Tecnológica (PDC14) y Formularios, que integran la presente Acta como </w:t>
      </w:r>
      <w:r w:rsidR="005D0D6B" w:rsidRPr="00B92ADE">
        <w:rPr>
          <w:b/>
        </w:rPr>
        <w:t>Anexo V</w:t>
      </w:r>
      <w:r w:rsidR="005D0D6B">
        <w:t>.</w:t>
      </w:r>
      <w:r w:rsidR="00A94249">
        <w:t>---------------------------</w:t>
      </w:r>
    </w:p>
    <w:p w:rsidR="005D0D6B" w:rsidRDefault="005D0D6B" w:rsidP="00684E7A">
      <w:pPr>
        <w:jc w:val="both"/>
      </w:pPr>
    </w:p>
    <w:p w:rsidR="00B92ADE" w:rsidRDefault="00C47805" w:rsidP="00684E7A">
      <w:pPr>
        <w:jc w:val="both"/>
      </w:pPr>
      <w:r>
        <w:t>5.4</w:t>
      </w:r>
      <w:r w:rsidR="00684E7A">
        <w:t xml:space="preserve">.- </w:t>
      </w:r>
      <w:r w:rsidR="00B92ADE">
        <w:t>El Directorio resuelve la asignación del Subsidio Anual para miembros de la Carrera del Investigador Científico y Tecnológico de la CIC, por la suma de pesos</w:t>
      </w:r>
      <w:r>
        <w:t xml:space="preserve"> un millón ciento noventa y tres mil</w:t>
      </w:r>
      <w:r w:rsidR="0057464F">
        <w:t xml:space="preserve"> ($1.193.000</w:t>
      </w:r>
      <w:r w:rsidR="00B92ADE">
        <w:t xml:space="preserve">), conforme se detalla en el </w:t>
      </w:r>
      <w:r w:rsidR="00B92ADE" w:rsidRPr="003B223C">
        <w:rPr>
          <w:b/>
        </w:rPr>
        <w:t xml:space="preserve">Anexo </w:t>
      </w:r>
      <w:r>
        <w:rPr>
          <w:b/>
        </w:rPr>
        <w:t>V</w:t>
      </w:r>
      <w:r w:rsidR="00B92ADE" w:rsidRPr="003B223C">
        <w:rPr>
          <w:b/>
        </w:rPr>
        <w:t>I</w:t>
      </w:r>
      <w:r w:rsidR="00B92ADE">
        <w:rPr>
          <w:b/>
        </w:rPr>
        <w:t xml:space="preserve"> </w:t>
      </w:r>
      <w:r w:rsidR="00B92ADE">
        <w:t>de l</w:t>
      </w:r>
      <w:r w:rsidR="002A28ED">
        <w:t>a presente Acta.</w:t>
      </w:r>
      <w:r w:rsidR="00A94249">
        <w:t>--------------------------------------------------------------</w:t>
      </w:r>
    </w:p>
    <w:p w:rsidR="00B92ADE" w:rsidRDefault="00B92ADE" w:rsidP="00684E7A">
      <w:pPr>
        <w:jc w:val="both"/>
      </w:pPr>
    </w:p>
    <w:p w:rsidR="00684E7A" w:rsidRDefault="00684E7A" w:rsidP="00684E7A">
      <w:pPr>
        <w:jc w:val="both"/>
      </w:pPr>
      <w:r>
        <w:t>5.</w:t>
      </w:r>
      <w:r w:rsidR="005D0D6B">
        <w:t>5</w:t>
      </w:r>
      <w:r>
        <w:t xml:space="preserve">.- </w:t>
      </w:r>
      <w:r w:rsidR="005D0D6B">
        <w:t xml:space="preserve">El Directorio resuelve reasignar los subsidios </w:t>
      </w:r>
      <w:r w:rsidR="00087C8D">
        <w:t xml:space="preserve">no ejecutados </w:t>
      </w:r>
      <w:r w:rsidR="005D0D6B">
        <w:t xml:space="preserve">otorgados durante el ejercicio anterior según se detallan en el </w:t>
      </w:r>
      <w:r w:rsidR="005D0D6B" w:rsidRPr="005D0D6B">
        <w:rPr>
          <w:b/>
        </w:rPr>
        <w:t>Anexo VII</w:t>
      </w:r>
      <w:r w:rsidR="005D0D6B">
        <w:t xml:space="preserve"> </w:t>
      </w:r>
      <w:r w:rsidR="00C47805">
        <w:t>de la presente Acta</w:t>
      </w:r>
      <w:r w:rsidR="005D0D6B">
        <w:t>.</w:t>
      </w:r>
      <w:r w:rsidR="00A94249">
        <w:t>---------------------------------------------------------------------------------------------------</w:t>
      </w:r>
      <w:r w:rsidR="005D0D6B">
        <w:t xml:space="preserve">        </w:t>
      </w:r>
    </w:p>
    <w:p w:rsidR="00684E7A" w:rsidRDefault="00684E7A" w:rsidP="00684E7A">
      <w:pPr>
        <w:jc w:val="both"/>
      </w:pPr>
    </w:p>
    <w:p w:rsidR="007318A5" w:rsidRDefault="007318A5" w:rsidP="00684E7A">
      <w:pPr>
        <w:jc w:val="both"/>
      </w:pPr>
      <w:r>
        <w:t xml:space="preserve">5.6.- </w:t>
      </w:r>
      <w:r w:rsidR="00CE3A23">
        <w:t xml:space="preserve">El Directorio resuelve otorgar auspicio y </w:t>
      </w:r>
      <w:r w:rsidR="00087C8D">
        <w:t>apoyo económico</w:t>
      </w:r>
      <w:r w:rsidR="00CE3A23">
        <w:t xml:space="preserve"> por la suma de pesos cinco mil ($5.000) a la </w:t>
      </w:r>
      <w:r w:rsidR="007D1E97">
        <w:t>Dra. Cecilia Creus (</w:t>
      </w:r>
      <w:r w:rsidR="00CE3A23">
        <w:t xml:space="preserve">Prof. Adjunto Facultad de Ciencias Agrarias Universidad Nacional de Mar del Plata - </w:t>
      </w:r>
      <w:r w:rsidR="007D1E97">
        <w:t>INTA Balcarce) para</w:t>
      </w:r>
      <w:r w:rsidR="00087C8D">
        <w:t xml:space="preserve"> colaborar en la </w:t>
      </w:r>
      <w:r w:rsidR="007D1E97">
        <w:t>realización de las IV Jornadas Bonaerenses de Microbiología de Suelos para una Agricultura Sustentable que se llevarán a cabo el 6 y 7 de marzo de 2014.</w:t>
      </w:r>
      <w:r w:rsidR="00087C8D">
        <w:t>-------------------------------------------------------------------------------------</w:t>
      </w:r>
      <w:r w:rsidR="007D1E97">
        <w:t xml:space="preserve"> </w:t>
      </w:r>
    </w:p>
    <w:p w:rsidR="00CE3A23" w:rsidRDefault="00CE3A23" w:rsidP="00684E7A">
      <w:pPr>
        <w:jc w:val="both"/>
      </w:pPr>
    </w:p>
    <w:p w:rsidR="0016582B" w:rsidRDefault="00684E7A" w:rsidP="0016582B">
      <w:pPr>
        <w:jc w:val="both"/>
      </w:pPr>
      <w:r>
        <w:rPr>
          <w:b/>
        </w:rPr>
        <w:t>6</w:t>
      </w:r>
      <w:r w:rsidR="0016582B">
        <w:rPr>
          <w:b/>
        </w:rPr>
        <w:t xml:space="preserve">.- </w:t>
      </w:r>
      <w:r w:rsidR="0016582B">
        <w:rPr>
          <w:b/>
          <w:u w:val="single"/>
        </w:rPr>
        <w:t>CARRERA DEL INVESTIGADOR CIENTIFICO Y TECNOLOGICO</w:t>
      </w:r>
      <w:r w:rsidR="0016582B">
        <w:rPr>
          <w:b/>
        </w:rPr>
        <w:t>:</w:t>
      </w:r>
      <w:r w:rsidR="0016582B">
        <w:t>-----------</w:t>
      </w:r>
    </w:p>
    <w:p w:rsidR="005D0D6B" w:rsidRDefault="004D7B77" w:rsidP="005D0D6B">
      <w:pPr>
        <w:jc w:val="both"/>
      </w:pPr>
      <w:r>
        <w:t>Analizada el Acta Nº 63 de Junta de Calificaciones, el Directorio resuelve</w:t>
      </w:r>
      <w:r w:rsidR="005D0D6B">
        <w:t>:</w:t>
      </w:r>
      <w:r w:rsidR="00A94249">
        <w:t>--------</w:t>
      </w:r>
      <w:r w:rsidR="005D0D6B">
        <w:t xml:space="preserve"> </w:t>
      </w:r>
    </w:p>
    <w:p w:rsidR="00443DF3" w:rsidRDefault="00443DF3" w:rsidP="005D0D6B">
      <w:pPr>
        <w:jc w:val="both"/>
      </w:pPr>
    </w:p>
    <w:p w:rsidR="00443DF3" w:rsidRPr="00443DF3" w:rsidRDefault="005D0D6B" w:rsidP="005D0D6B">
      <w:pPr>
        <w:jc w:val="both"/>
        <w:rPr>
          <w:b/>
        </w:rPr>
      </w:pPr>
      <w:r w:rsidRPr="00443DF3">
        <w:rPr>
          <w:b/>
        </w:rPr>
        <w:t xml:space="preserve">Propiciar la promoción a la Categoría de Investigador Principal: </w:t>
      </w:r>
    </w:p>
    <w:p w:rsidR="00443DF3" w:rsidRDefault="005D0D6B" w:rsidP="002A28ED">
      <w:pPr>
        <w:numPr>
          <w:ilvl w:val="0"/>
          <w:numId w:val="6"/>
        </w:numPr>
        <w:jc w:val="both"/>
      </w:pPr>
      <w:r>
        <w:t>Marfil</w:t>
      </w:r>
      <w:r w:rsidR="00E64D5A">
        <w:t>,</w:t>
      </w:r>
      <w:r>
        <w:t xml:space="preserve"> Silvia </w:t>
      </w:r>
    </w:p>
    <w:p w:rsidR="005D0D6B" w:rsidRDefault="005D0D6B" w:rsidP="002A28ED">
      <w:pPr>
        <w:numPr>
          <w:ilvl w:val="0"/>
          <w:numId w:val="6"/>
        </w:numPr>
        <w:jc w:val="both"/>
      </w:pPr>
      <w:r>
        <w:t>Galosi</w:t>
      </w:r>
      <w:r w:rsidR="00E64D5A">
        <w:t>,</w:t>
      </w:r>
      <w:r>
        <w:t xml:space="preserve"> Cecilia.</w:t>
      </w:r>
    </w:p>
    <w:p w:rsidR="00A94249" w:rsidRDefault="00A94249" w:rsidP="005D0D6B">
      <w:pPr>
        <w:jc w:val="both"/>
        <w:rPr>
          <w:b/>
        </w:rPr>
      </w:pPr>
    </w:p>
    <w:p w:rsidR="00443DF3" w:rsidRPr="00443DF3" w:rsidRDefault="005D0D6B" w:rsidP="005D0D6B">
      <w:pPr>
        <w:jc w:val="both"/>
        <w:rPr>
          <w:b/>
        </w:rPr>
      </w:pPr>
      <w:r w:rsidRPr="00443DF3">
        <w:rPr>
          <w:b/>
        </w:rPr>
        <w:t xml:space="preserve">Propiciar la promoción a la categoría de Investigador Independiente: </w:t>
      </w:r>
    </w:p>
    <w:p w:rsidR="00443DF3" w:rsidRDefault="005D0D6B" w:rsidP="002A28ED">
      <w:pPr>
        <w:numPr>
          <w:ilvl w:val="0"/>
          <w:numId w:val="6"/>
        </w:numPr>
        <w:jc w:val="both"/>
      </w:pPr>
      <w:r>
        <w:t>Murialdo</w:t>
      </w:r>
      <w:r w:rsidR="00E64D5A">
        <w:t>,</w:t>
      </w:r>
      <w:r>
        <w:t xml:space="preserve"> Silvia Elena, </w:t>
      </w:r>
    </w:p>
    <w:p w:rsidR="00443DF3" w:rsidRDefault="005D0D6B" w:rsidP="002A28ED">
      <w:pPr>
        <w:numPr>
          <w:ilvl w:val="0"/>
          <w:numId w:val="6"/>
        </w:numPr>
        <w:jc w:val="both"/>
      </w:pPr>
      <w:r>
        <w:t>Mart</w:t>
      </w:r>
      <w:r w:rsidR="00443DF3">
        <w:t>ín</w:t>
      </w:r>
      <w:r w:rsidR="00E64D5A">
        <w:t>,</w:t>
      </w:r>
      <w:r w:rsidR="00443DF3">
        <w:t xml:space="preserve"> Stella Maris </w:t>
      </w:r>
    </w:p>
    <w:p w:rsidR="005D0D6B" w:rsidRDefault="005D0D6B" w:rsidP="002A28ED">
      <w:pPr>
        <w:numPr>
          <w:ilvl w:val="0"/>
          <w:numId w:val="6"/>
        </w:numPr>
        <w:jc w:val="both"/>
      </w:pPr>
      <w:r>
        <w:t>Buscaglia</w:t>
      </w:r>
      <w:r w:rsidR="00E64D5A">
        <w:t>,</w:t>
      </w:r>
      <w:r>
        <w:t xml:space="preserve"> Celina.</w:t>
      </w:r>
    </w:p>
    <w:p w:rsidR="00443DF3" w:rsidRDefault="00443DF3" w:rsidP="005D0D6B">
      <w:pPr>
        <w:jc w:val="both"/>
      </w:pPr>
    </w:p>
    <w:p w:rsidR="00443DF3" w:rsidRPr="00443DF3" w:rsidRDefault="005D0D6B" w:rsidP="005D0D6B">
      <w:pPr>
        <w:jc w:val="both"/>
        <w:rPr>
          <w:b/>
        </w:rPr>
      </w:pPr>
      <w:r w:rsidRPr="00443DF3">
        <w:rPr>
          <w:b/>
        </w:rPr>
        <w:lastRenderedPageBreak/>
        <w:t xml:space="preserve">Propiciar la promoción a la categoría de Investigador Adjunto: </w:t>
      </w:r>
    </w:p>
    <w:p w:rsidR="00443DF3" w:rsidRDefault="005D0D6B" w:rsidP="002A28ED">
      <w:pPr>
        <w:numPr>
          <w:ilvl w:val="0"/>
          <w:numId w:val="6"/>
        </w:numPr>
        <w:jc w:val="both"/>
      </w:pPr>
      <w:r>
        <w:t>Mate</w:t>
      </w:r>
      <w:r w:rsidR="00E64D5A">
        <w:t>,</w:t>
      </w:r>
      <w:r>
        <w:t xml:space="preserve"> Sabina Mar</w:t>
      </w:r>
      <w:r w:rsidR="00443DF3">
        <w:t xml:space="preserve">ía. </w:t>
      </w:r>
    </w:p>
    <w:p w:rsidR="00443DF3" w:rsidRDefault="00443DF3" w:rsidP="005D0D6B">
      <w:pPr>
        <w:jc w:val="both"/>
      </w:pPr>
    </w:p>
    <w:p w:rsidR="00443DF3" w:rsidRDefault="00443DF3" w:rsidP="005D0D6B">
      <w:pPr>
        <w:jc w:val="both"/>
      </w:pPr>
      <w:r w:rsidRPr="00443DF3">
        <w:rPr>
          <w:b/>
        </w:rPr>
        <w:t>Denegar las siguientes solicitudes de promoción:</w:t>
      </w:r>
      <w:r>
        <w:t xml:space="preserve"> Ixtaina</w:t>
      </w:r>
      <w:r w:rsidR="00E64D5A">
        <w:t>,</w:t>
      </w:r>
      <w:r>
        <w:t xml:space="preserve"> Pablo</w:t>
      </w:r>
      <w:r w:rsidR="00E64D5A">
        <w:t>;</w:t>
      </w:r>
      <w:r>
        <w:t xml:space="preserve"> Echenique</w:t>
      </w:r>
      <w:r w:rsidR="00E64D5A">
        <w:t>,</w:t>
      </w:r>
      <w:r>
        <w:t xml:space="preserve"> Ricardo Omar</w:t>
      </w:r>
      <w:r w:rsidR="00E64D5A">
        <w:t>;</w:t>
      </w:r>
      <w:r>
        <w:t xml:space="preserve"> Mariñelarena</w:t>
      </w:r>
      <w:r w:rsidR="00E64D5A">
        <w:t>,</w:t>
      </w:r>
      <w:r>
        <w:t xml:space="preserve"> Alejandro</w:t>
      </w:r>
      <w:r w:rsidR="00E64D5A">
        <w:t>;</w:t>
      </w:r>
      <w:r>
        <w:t xml:space="preserve"> Rosignoli</w:t>
      </w:r>
      <w:r w:rsidR="00E64D5A">
        <w:t>,</w:t>
      </w:r>
      <w:r>
        <w:t xml:space="preserve"> Raúl Dante</w:t>
      </w:r>
      <w:r w:rsidR="00E64D5A">
        <w:t>;</w:t>
      </w:r>
      <w:r>
        <w:t xml:space="preserve"> Gregorutti</w:t>
      </w:r>
      <w:r w:rsidR="00E64D5A">
        <w:t>,</w:t>
      </w:r>
      <w:r>
        <w:t xml:space="preserve"> Ricardo Walter</w:t>
      </w:r>
      <w:r w:rsidR="00E64D5A">
        <w:t>;</w:t>
      </w:r>
      <w:r>
        <w:t xml:space="preserve"> Basaldella</w:t>
      </w:r>
      <w:r w:rsidR="00E64D5A">
        <w:t>,</w:t>
      </w:r>
      <w:r>
        <w:t xml:space="preserve"> Elena Isabel</w:t>
      </w:r>
      <w:r w:rsidR="00E64D5A">
        <w:t>;</w:t>
      </w:r>
      <w:r>
        <w:t xml:space="preserve"> Del Fresno</w:t>
      </w:r>
      <w:r w:rsidR="00E64D5A">
        <w:t>,</w:t>
      </w:r>
      <w:r>
        <w:t xml:space="preserve"> Mirta Mariana</w:t>
      </w:r>
      <w:r w:rsidR="00E64D5A">
        <w:t>;</w:t>
      </w:r>
      <w:r>
        <w:t xml:space="preserve"> Blasi</w:t>
      </w:r>
      <w:r w:rsidR="00E64D5A">
        <w:t>,</w:t>
      </w:r>
      <w:r>
        <w:t xml:space="preserve"> Adriana Mónica.</w:t>
      </w:r>
    </w:p>
    <w:p w:rsidR="00443DF3" w:rsidRDefault="00443DF3" w:rsidP="005D0D6B">
      <w:pPr>
        <w:jc w:val="both"/>
      </w:pPr>
    </w:p>
    <w:p w:rsidR="00443DF3" w:rsidRDefault="00443DF3" w:rsidP="005D0D6B">
      <w:pPr>
        <w:jc w:val="both"/>
      </w:pPr>
      <w:r>
        <w:t xml:space="preserve">Solicitar a la Junta de Calificaciones que amplíe las consideraciones adoptadas para recomendar la promoción, en particular en lo referido a la formación de recursos humanos mediante tesis de doctorados aprobadas de los siguientes investigadores: </w:t>
      </w:r>
    </w:p>
    <w:p w:rsidR="00443DF3" w:rsidRDefault="00443DF3" w:rsidP="002A28ED">
      <w:pPr>
        <w:numPr>
          <w:ilvl w:val="0"/>
          <w:numId w:val="6"/>
        </w:numPr>
        <w:jc w:val="both"/>
      </w:pPr>
      <w:r>
        <w:t>Wiliams</w:t>
      </w:r>
      <w:r w:rsidR="00E64D5A">
        <w:t>,</w:t>
      </w:r>
      <w:r>
        <w:t xml:space="preserve"> Patricia</w:t>
      </w:r>
    </w:p>
    <w:p w:rsidR="00443DF3" w:rsidRDefault="00443DF3" w:rsidP="002A28ED">
      <w:pPr>
        <w:numPr>
          <w:ilvl w:val="0"/>
          <w:numId w:val="6"/>
        </w:numPr>
        <w:jc w:val="both"/>
      </w:pPr>
      <w:r>
        <w:t>Vela</w:t>
      </w:r>
      <w:r w:rsidR="00E64D5A">
        <w:t>,</w:t>
      </w:r>
      <w:r>
        <w:t xml:space="preserve"> María Elena </w:t>
      </w:r>
    </w:p>
    <w:p w:rsidR="00443DF3" w:rsidRDefault="00443DF3" w:rsidP="002A28ED">
      <w:pPr>
        <w:numPr>
          <w:ilvl w:val="0"/>
          <w:numId w:val="6"/>
        </w:numPr>
        <w:jc w:val="both"/>
      </w:pPr>
      <w:r>
        <w:t>Quaranta</w:t>
      </w:r>
      <w:r w:rsidR="00E64D5A">
        <w:t>,</w:t>
      </w:r>
      <w:r>
        <w:t xml:space="preserve"> Nancy </w:t>
      </w:r>
    </w:p>
    <w:p w:rsidR="00443DF3" w:rsidRDefault="00443DF3" w:rsidP="002A28ED">
      <w:pPr>
        <w:numPr>
          <w:ilvl w:val="0"/>
          <w:numId w:val="6"/>
        </w:numPr>
        <w:jc w:val="both"/>
      </w:pPr>
      <w:r>
        <w:t>Giner</w:t>
      </w:r>
      <w:r w:rsidR="003D4340">
        <w:t>,</w:t>
      </w:r>
      <w:r>
        <w:t xml:space="preserve"> Sergio </w:t>
      </w:r>
    </w:p>
    <w:p w:rsidR="00684E7A" w:rsidRPr="006B7C0F" w:rsidRDefault="00684E7A" w:rsidP="006317D4">
      <w:pPr>
        <w:jc w:val="both"/>
      </w:pPr>
    </w:p>
    <w:p w:rsidR="005E1764" w:rsidRPr="006F3713" w:rsidRDefault="00684E7A" w:rsidP="005E1764">
      <w:pPr>
        <w:jc w:val="both"/>
      </w:pPr>
      <w:r>
        <w:rPr>
          <w:b/>
        </w:rPr>
        <w:t>7</w:t>
      </w:r>
      <w:r w:rsidR="005E1764">
        <w:rPr>
          <w:b/>
        </w:rPr>
        <w:t xml:space="preserve">.- </w:t>
      </w:r>
      <w:r w:rsidR="005E1764" w:rsidRPr="00323958">
        <w:rPr>
          <w:b/>
          <w:u w:val="single"/>
        </w:rPr>
        <w:t>PERSONAL DE APOYO A LA INVESTIGACION Y DESARROLLO</w:t>
      </w:r>
      <w:r w:rsidR="005E1764" w:rsidRPr="00571DED">
        <w:rPr>
          <w:b/>
        </w:rPr>
        <w:t>:</w:t>
      </w:r>
      <w:r w:rsidR="005E1764">
        <w:t>----------</w:t>
      </w:r>
    </w:p>
    <w:p w:rsidR="00684E7A" w:rsidRDefault="00684E7A" w:rsidP="00684E7A">
      <w:pPr>
        <w:jc w:val="both"/>
      </w:pPr>
      <w:r>
        <w:t>7.</w:t>
      </w:r>
      <w:r w:rsidR="00612831">
        <w:t>1</w:t>
      </w:r>
      <w:r>
        <w:t xml:space="preserve">.- Dr. Juan José Guiamet (Expte. 2157-795/2013) solicita recategorización en la Carrera de Personal de Apoyo a la Investigación y Desarrollo para el Ing. Forestal Fabio Achinelli (Profesional Adjunto). </w:t>
      </w:r>
      <w:r w:rsidR="00B92ADE">
        <w:t>El Directorio, en concordancia con la opinión de la Comisión asesora Honoraria en</w:t>
      </w:r>
      <w:r>
        <w:t xml:space="preserve"> Agronomía</w:t>
      </w:r>
      <w:r w:rsidR="00B92ADE">
        <w:t xml:space="preserve">, resuelve aprobar la recategorización a la </w:t>
      </w:r>
      <w:r>
        <w:t>categoría Profesional Principal.</w:t>
      </w:r>
      <w:r w:rsidR="00A94249">
        <w:t>---------------------</w:t>
      </w:r>
    </w:p>
    <w:p w:rsidR="00684E7A" w:rsidRDefault="00684E7A" w:rsidP="00684E7A">
      <w:pPr>
        <w:jc w:val="both"/>
      </w:pPr>
    </w:p>
    <w:p w:rsidR="00684E7A" w:rsidRDefault="00684E7A" w:rsidP="00684E7A">
      <w:pPr>
        <w:jc w:val="both"/>
      </w:pPr>
      <w:r>
        <w:t>7.</w:t>
      </w:r>
      <w:r w:rsidR="00612831">
        <w:t>2</w:t>
      </w:r>
      <w:r>
        <w:t xml:space="preserve">.- Dra. Adela Cuniberti (Expte. 2157-791/2013) solicita recategorización en la Carrera de Personal de Apoyo a la Investigación y Desarrollo para el Sr. Carlos Portalez Carnovali (Técnico Auxiliar). </w:t>
      </w:r>
      <w:r w:rsidR="00B92ADE">
        <w:t>El Directorio, en concordancia con la opinión de la Comisión Asesora Honoraria en</w:t>
      </w:r>
      <w:r>
        <w:t xml:space="preserve"> Ingeniería y otras Tecnologías</w:t>
      </w:r>
      <w:r w:rsidR="00B92ADE">
        <w:t xml:space="preserve">, resuelve aprobar </w:t>
      </w:r>
      <w:r>
        <w:t xml:space="preserve">la recategorización </w:t>
      </w:r>
      <w:r w:rsidR="00B92ADE">
        <w:t xml:space="preserve">solicitada </w:t>
      </w:r>
      <w:r>
        <w:t>a la categoría Técnico Asistente.</w:t>
      </w:r>
      <w:r w:rsidR="00A94249">
        <w:t>---------------------------------------------------------------------------------------------</w:t>
      </w:r>
    </w:p>
    <w:p w:rsidR="00684E7A" w:rsidRDefault="00684E7A" w:rsidP="00684E7A">
      <w:pPr>
        <w:jc w:val="both"/>
      </w:pPr>
    </w:p>
    <w:p w:rsidR="00684E7A" w:rsidRDefault="00612831" w:rsidP="00684E7A">
      <w:pPr>
        <w:jc w:val="both"/>
      </w:pPr>
      <w:r>
        <w:t>7.3</w:t>
      </w:r>
      <w:r w:rsidR="00684E7A">
        <w:t xml:space="preserve">.- Dr. Alejandra Tricerri (Expte. 2157-794/2013) solicita recategorización en la Carrera de Personal de Apoyo a la Investigación y Desarrollo para la Lic. Gabriela Finarelli (Profesional Asistente). </w:t>
      </w:r>
      <w:r w:rsidR="00B92ADE">
        <w:t>El Directorio, en concordancia con la opinión de la Comisión Asesora Honoraria en</w:t>
      </w:r>
      <w:r w:rsidR="00684E7A">
        <w:t xml:space="preserve"> Medicina, Bioquímica y Biología Molecular</w:t>
      </w:r>
      <w:r w:rsidR="00B92ADE">
        <w:t xml:space="preserve">, resuelve aprobar </w:t>
      </w:r>
      <w:r w:rsidR="00684E7A">
        <w:t>la recategorización a la categoría Profesional Adjunto.</w:t>
      </w:r>
      <w:r w:rsidR="00A94249">
        <w:t>-----------------------------------------------------------------------------------------------</w:t>
      </w:r>
    </w:p>
    <w:p w:rsidR="00A94249" w:rsidRDefault="00A94249" w:rsidP="00612831">
      <w:pPr>
        <w:jc w:val="both"/>
      </w:pPr>
    </w:p>
    <w:p w:rsidR="00612831" w:rsidRDefault="00612831" w:rsidP="00612831">
      <w:pPr>
        <w:jc w:val="both"/>
      </w:pPr>
      <w:r>
        <w:t>7.4.- Ing. Luis Traversa (Expte. 2157-909/2013) solicita recategorización en la Carrera de Personal de Apoyo a la Investigación y Desarrollo para el Ing. Juan Pablo Di Maio (Técnico Asistente). El Directorio, en concordancia con la opinión de la Comisión asesora Honoraria en Tecnología Química y de los Materiales, resuelve aprobar recategorización solicitada a la categoría Profesional Asistente.</w:t>
      </w:r>
      <w:r w:rsidR="00A94249">
        <w:t>---------------------------------------------------------------------------------------------</w:t>
      </w:r>
    </w:p>
    <w:p w:rsidR="00612831" w:rsidRDefault="00612831" w:rsidP="00684E7A">
      <w:pPr>
        <w:jc w:val="both"/>
      </w:pPr>
    </w:p>
    <w:p w:rsidR="001721AC" w:rsidRDefault="001721AC" w:rsidP="00612831">
      <w:pPr>
        <w:jc w:val="both"/>
      </w:pPr>
    </w:p>
    <w:p w:rsidR="00612831" w:rsidRDefault="00612831" w:rsidP="00612831">
      <w:pPr>
        <w:jc w:val="both"/>
      </w:pPr>
      <w:r>
        <w:t>7.5.- Dr. Roque Hours (Expte. 2157-796/2013) solicita recategorización en la Carrera de Personal de Apoyo a la Investigación y Desarrollo para la Dra. María Laura Garro (Profesional Adjunto). El Directorio, en concordancia con la opinión de la Comisión Asesora Honoraria en Medicina, Bioquímica y Biología Molecular, resuelve no hacer lugar a la recategorización solicitada.</w:t>
      </w:r>
      <w:r w:rsidR="00A94249">
        <w:t>-----------------</w:t>
      </w:r>
    </w:p>
    <w:p w:rsidR="00612831" w:rsidRDefault="00612831" w:rsidP="00684E7A">
      <w:pPr>
        <w:jc w:val="both"/>
      </w:pPr>
    </w:p>
    <w:p w:rsidR="00612831" w:rsidRDefault="00612831" w:rsidP="00612831">
      <w:pPr>
        <w:jc w:val="both"/>
      </w:pPr>
      <w:r>
        <w:t>7.</w:t>
      </w:r>
      <w:r w:rsidR="003D4340">
        <w:t>6</w:t>
      </w:r>
      <w:r>
        <w:t>.- Ing. Norma Brecevich (Profesional Adjunto – Expte. 2157-659/2013) solicita cambio de  Director de Tareas y lugar de trabajo. El Directorio resuelve no hacer lugar y solicitar al Director información sobre las tareas que desarrolla y el cumplimiento horario.</w:t>
      </w:r>
      <w:r w:rsidR="00A94249">
        <w:t>------------------------------------------------------------------------</w:t>
      </w:r>
    </w:p>
    <w:p w:rsidR="00684E7A" w:rsidRDefault="0059609C" w:rsidP="00684E7A">
      <w:pPr>
        <w:jc w:val="both"/>
      </w:pPr>
      <w:r>
        <w:t xml:space="preserve"> </w:t>
      </w:r>
    </w:p>
    <w:p w:rsidR="00684E7A" w:rsidRDefault="00684E7A" w:rsidP="00684E7A">
      <w:pPr>
        <w:jc w:val="both"/>
      </w:pPr>
      <w:r>
        <w:t>7.</w:t>
      </w:r>
      <w:r w:rsidR="003D4340">
        <w:t>7</w:t>
      </w:r>
      <w:r>
        <w:t xml:space="preserve">.- Sr. Leandro Remón (Técnico Asistente – Expte. 2157-908/2013) solicita licencia especial sin goce de haberes por el término de un (1) año, a partir del 06/01/2014, por razones de índole personal. </w:t>
      </w:r>
      <w:r w:rsidR="0059609C">
        <w:t>El Directorio resuelve otorgar la licencia solicitada.</w:t>
      </w:r>
      <w:r w:rsidR="00A94249">
        <w:t>----------------------------------------------------------------------------------</w:t>
      </w:r>
    </w:p>
    <w:p w:rsidR="0059609C" w:rsidRDefault="0059609C" w:rsidP="00684E7A">
      <w:pPr>
        <w:jc w:val="both"/>
      </w:pPr>
    </w:p>
    <w:p w:rsidR="00612831" w:rsidRPr="00AD5D49" w:rsidRDefault="00612831" w:rsidP="00612831">
      <w:pPr>
        <w:jc w:val="both"/>
      </w:pPr>
      <w:r>
        <w:t>7.</w:t>
      </w:r>
      <w:r w:rsidR="003D4340">
        <w:t>8</w:t>
      </w:r>
      <w:r>
        <w:t xml:space="preserve">.- </w:t>
      </w:r>
      <w:r w:rsidR="00634B0B">
        <w:t xml:space="preserve">El Directorio resuelve aprobar las Bases </w:t>
      </w:r>
      <w:r w:rsidR="00AD5D49">
        <w:t xml:space="preserve">de la Convocatoria 2014 de </w:t>
      </w:r>
      <w:r>
        <w:t>Ingreso a la Carrera del Personal de Apoyo a</w:t>
      </w:r>
      <w:r w:rsidR="00AD5D49">
        <w:t xml:space="preserve"> la Investigación y Desarrollo que integran la presente Acta como </w:t>
      </w:r>
      <w:r w:rsidR="00E464AF">
        <w:rPr>
          <w:b/>
        </w:rPr>
        <w:t>Anexo VIII</w:t>
      </w:r>
      <w:r w:rsidR="00AD5D49">
        <w:t>.------------------------------------------------</w:t>
      </w:r>
    </w:p>
    <w:p w:rsidR="00612831" w:rsidRDefault="00612831" w:rsidP="0016582B">
      <w:pPr>
        <w:jc w:val="both"/>
      </w:pPr>
    </w:p>
    <w:p w:rsidR="0016582B" w:rsidRDefault="00684E7A" w:rsidP="0016582B">
      <w:pPr>
        <w:jc w:val="both"/>
        <w:rPr>
          <w:b/>
        </w:rPr>
      </w:pPr>
      <w:r>
        <w:rPr>
          <w:b/>
        </w:rPr>
        <w:t>8</w:t>
      </w:r>
      <w:r w:rsidR="0016582B">
        <w:rPr>
          <w:b/>
        </w:rPr>
        <w:t xml:space="preserve">.- </w:t>
      </w:r>
      <w:r w:rsidR="0016582B">
        <w:rPr>
          <w:b/>
          <w:u w:val="single"/>
        </w:rPr>
        <w:t>BECAS Y PASANTIAS</w:t>
      </w:r>
      <w:r w:rsidR="0016582B">
        <w:rPr>
          <w:b/>
        </w:rPr>
        <w:t>:</w:t>
      </w:r>
      <w:r w:rsidR="0016582B">
        <w:t>---------------------------------------------------------------------</w:t>
      </w:r>
    </w:p>
    <w:p w:rsidR="00612831" w:rsidRDefault="00612831" w:rsidP="00612831">
      <w:pPr>
        <w:jc w:val="both"/>
      </w:pPr>
      <w:r>
        <w:t xml:space="preserve">8.1.- El Directorio resuelve aprobar las Bases y Formularios para el Concurso de Becas de Entrenamiento (BENTR14) que integran la presente Acta como </w:t>
      </w:r>
      <w:r w:rsidRPr="005616B5">
        <w:rPr>
          <w:b/>
        </w:rPr>
        <w:t xml:space="preserve">Anexo </w:t>
      </w:r>
      <w:r w:rsidR="00E464AF">
        <w:rPr>
          <w:b/>
        </w:rPr>
        <w:t>I</w:t>
      </w:r>
      <w:r>
        <w:rPr>
          <w:b/>
        </w:rPr>
        <w:t>X</w:t>
      </w:r>
      <w:r>
        <w:t>.---</w:t>
      </w:r>
      <w:r w:rsidR="00E464AF">
        <w:t>-----------------------------------------------------------------------------------------</w:t>
      </w:r>
    </w:p>
    <w:p w:rsidR="00612831" w:rsidRDefault="00612831" w:rsidP="00684E7A">
      <w:pPr>
        <w:jc w:val="both"/>
      </w:pPr>
    </w:p>
    <w:p w:rsidR="0059609C" w:rsidRDefault="004D7B77" w:rsidP="00684E7A">
      <w:pPr>
        <w:jc w:val="both"/>
      </w:pPr>
      <w:r>
        <w:t>8.2</w:t>
      </w:r>
      <w:r w:rsidR="00684E7A">
        <w:t>.-</w:t>
      </w:r>
      <w:r w:rsidR="0059609C" w:rsidRPr="0059609C">
        <w:t xml:space="preserve"> </w:t>
      </w:r>
      <w:r w:rsidR="0059609C">
        <w:t xml:space="preserve">El Directorio resuelve aprobar las Bases y Formularios para el Concurso de Becas de Estudio (BE15) que integran la presente Acta como </w:t>
      </w:r>
      <w:r w:rsidR="0059609C" w:rsidRPr="005616B5">
        <w:rPr>
          <w:b/>
        </w:rPr>
        <w:t xml:space="preserve">Anexo </w:t>
      </w:r>
      <w:r w:rsidR="0081435D">
        <w:rPr>
          <w:b/>
        </w:rPr>
        <w:t>X</w:t>
      </w:r>
      <w:r w:rsidR="0059609C">
        <w:t>.-</w:t>
      </w:r>
      <w:r w:rsidR="00E464AF">
        <w:t>-</w:t>
      </w:r>
      <w:r w:rsidR="0059609C">
        <w:t>-</w:t>
      </w:r>
      <w:r w:rsidR="00E464AF">
        <w:t>-</w:t>
      </w:r>
      <w:r w:rsidR="0059609C">
        <w:t>--</w:t>
      </w:r>
    </w:p>
    <w:p w:rsidR="0059609C" w:rsidRDefault="0059609C" w:rsidP="00684E7A">
      <w:pPr>
        <w:jc w:val="both"/>
      </w:pPr>
    </w:p>
    <w:p w:rsidR="004D7B77" w:rsidRDefault="004D7B77" w:rsidP="00684E7A">
      <w:pPr>
        <w:jc w:val="both"/>
      </w:pPr>
      <w:r>
        <w:t>8.</w:t>
      </w:r>
      <w:r w:rsidR="00612831">
        <w:t>3</w:t>
      </w:r>
      <w:r w:rsidR="00684E7A">
        <w:t xml:space="preserve">.- </w:t>
      </w:r>
      <w:r>
        <w:t xml:space="preserve">El Directorio resuelve aprobar las Bases y Formularios para el Concurso de Becas de Perfeccionamiento (BP15) que integran la presente Acta como </w:t>
      </w:r>
      <w:r w:rsidRPr="005616B5">
        <w:rPr>
          <w:b/>
        </w:rPr>
        <w:t xml:space="preserve">Anexo </w:t>
      </w:r>
      <w:r w:rsidR="0081435D">
        <w:rPr>
          <w:b/>
        </w:rPr>
        <w:t>XI</w:t>
      </w:r>
      <w:r>
        <w:t>.-----</w:t>
      </w:r>
      <w:r w:rsidR="00E464AF">
        <w:t>---------------------------------------------------------------------------------------</w:t>
      </w:r>
    </w:p>
    <w:p w:rsidR="004D7B77" w:rsidRDefault="004D7B77" w:rsidP="00684E7A">
      <w:pPr>
        <w:jc w:val="both"/>
      </w:pPr>
    </w:p>
    <w:p w:rsidR="00684E7A" w:rsidRDefault="00612831" w:rsidP="00684E7A">
      <w:pPr>
        <w:jc w:val="both"/>
      </w:pPr>
      <w:r>
        <w:t>8.4</w:t>
      </w:r>
      <w:r w:rsidR="004D7B77">
        <w:t xml:space="preserve">.- </w:t>
      </w:r>
      <w:r>
        <w:t>El Directorio resuelve hace</w:t>
      </w:r>
      <w:r w:rsidR="0001789B">
        <w:t>r</w:t>
      </w:r>
      <w:r>
        <w:t xml:space="preserve"> lugar al pedido de reconsideración presentado por el Ing. Jorge Domingo Petrillo y adjudicar la Beca de Entrenamiento a  Cabut Mercedes</w:t>
      </w:r>
      <w:r w:rsidR="0001789B">
        <w:t>,</w:t>
      </w:r>
      <w:r>
        <w:t xml:space="preserve"> a partir del 1º de diciembre de 2013 por el t</w:t>
      </w:r>
      <w:r w:rsidR="0001789B">
        <w:t>érmino de un (1) año.</w:t>
      </w:r>
      <w:r w:rsidR="004712A8">
        <w:t>----------------------------------------------------------------------------------------------------</w:t>
      </w:r>
    </w:p>
    <w:p w:rsidR="004712A8" w:rsidRDefault="004712A8" w:rsidP="00684E7A">
      <w:pPr>
        <w:jc w:val="both"/>
      </w:pPr>
    </w:p>
    <w:p w:rsidR="00612831" w:rsidRDefault="008F321A" w:rsidP="00612831">
      <w:pPr>
        <w:jc w:val="both"/>
      </w:pPr>
      <w:r>
        <w:t>8.5.-  El Directorio resuelve A</w:t>
      </w:r>
      <w:r w:rsidR="0001789B">
        <w:t>signar</w:t>
      </w:r>
      <w:r w:rsidR="00612831">
        <w:t xml:space="preserve"> a partir del 1º de abril de 2014 por el término de un (1) año las Becas de Perfeccionamiento 2014 (BP14) a los beneficiarios que se detallan en el </w:t>
      </w:r>
      <w:r w:rsidR="00612831" w:rsidRPr="005616B5">
        <w:rPr>
          <w:b/>
        </w:rPr>
        <w:t xml:space="preserve">Anexo </w:t>
      </w:r>
      <w:r w:rsidR="00612831">
        <w:rPr>
          <w:b/>
        </w:rPr>
        <w:t>X</w:t>
      </w:r>
      <w:r w:rsidR="00E464AF">
        <w:rPr>
          <w:b/>
        </w:rPr>
        <w:t>II</w:t>
      </w:r>
      <w:r w:rsidR="0001789B">
        <w:t xml:space="preserve"> y no Asignar a los postulantes que figuran en el </w:t>
      </w:r>
      <w:r w:rsidR="0001789B" w:rsidRPr="00593407">
        <w:rPr>
          <w:b/>
        </w:rPr>
        <w:t>Anexo</w:t>
      </w:r>
      <w:r w:rsidR="00593407" w:rsidRPr="00593407">
        <w:rPr>
          <w:b/>
        </w:rPr>
        <w:t xml:space="preserve"> X</w:t>
      </w:r>
      <w:r w:rsidR="00E464AF">
        <w:rPr>
          <w:b/>
        </w:rPr>
        <w:t>II</w:t>
      </w:r>
      <w:r w:rsidR="00593407" w:rsidRPr="00593407">
        <w:rPr>
          <w:b/>
        </w:rPr>
        <w:t>I</w:t>
      </w:r>
      <w:r w:rsidR="0001789B">
        <w:t xml:space="preserve"> </w:t>
      </w:r>
      <w:r w:rsidR="00593407">
        <w:t>de la presente Acta</w:t>
      </w:r>
      <w:r w:rsidR="00967AC1">
        <w:t>.-----------------------</w:t>
      </w:r>
      <w:r w:rsidR="00612831">
        <w:t>------------------</w:t>
      </w:r>
    </w:p>
    <w:p w:rsidR="001721AC" w:rsidRDefault="001721AC" w:rsidP="00684E7A">
      <w:pPr>
        <w:jc w:val="both"/>
      </w:pPr>
    </w:p>
    <w:p w:rsidR="004D7B77" w:rsidRDefault="004D7B77" w:rsidP="00684E7A">
      <w:pPr>
        <w:jc w:val="both"/>
      </w:pPr>
      <w:r>
        <w:t>8.6.- El Directorio resuelve autorizar la continuidad del pago de las Pasantías que se tramitan mediante expediente 2157-564/13.</w:t>
      </w:r>
      <w:r w:rsidR="00967AC1">
        <w:t>--------------------------------------</w:t>
      </w:r>
    </w:p>
    <w:p w:rsidR="000E53EA" w:rsidRDefault="000E53EA" w:rsidP="005D7E9B">
      <w:pPr>
        <w:jc w:val="both"/>
      </w:pPr>
    </w:p>
    <w:p w:rsidR="00703FF5" w:rsidRDefault="00703FF5" w:rsidP="004D7B77">
      <w:pPr>
        <w:jc w:val="both"/>
      </w:pPr>
    </w:p>
    <w:p w:rsidR="00703FF5" w:rsidRDefault="00703FF5" w:rsidP="004D7B77">
      <w:pPr>
        <w:jc w:val="both"/>
      </w:pPr>
    </w:p>
    <w:p w:rsidR="004D7B77" w:rsidRDefault="004D7B77" w:rsidP="004D7B77">
      <w:pPr>
        <w:jc w:val="both"/>
      </w:pPr>
      <w:r>
        <w:t>Se deja constancia de que el Ing. Luis Traversa se abstiene de emitir opinión respecto de la resolución de</w:t>
      </w:r>
      <w:r w:rsidR="0081435D">
        <w:t>l punto 7.</w:t>
      </w:r>
      <w:r w:rsidR="00612831">
        <w:t>4</w:t>
      </w:r>
      <w:r>
        <w:t>.------------------------------</w:t>
      </w:r>
      <w:r w:rsidR="004822D1">
        <w:t>------------</w:t>
      </w:r>
      <w:r>
        <w:t>-----------</w:t>
      </w:r>
    </w:p>
    <w:p w:rsidR="004D7B77" w:rsidRDefault="004D7B77" w:rsidP="004D7B77">
      <w:pPr>
        <w:jc w:val="both"/>
      </w:pPr>
    </w:p>
    <w:p w:rsidR="004D7B77" w:rsidRDefault="004D7B77" w:rsidP="005D7E9B">
      <w:pPr>
        <w:jc w:val="both"/>
      </w:pPr>
    </w:p>
    <w:p w:rsidR="004D7B77" w:rsidRDefault="004D7B77" w:rsidP="005D7E9B">
      <w:pPr>
        <w:jc w:val="both"/>
      </w:pPr>
    </w:p>
    <w:p w:rsidR="005D7E9B" w:rsidRPr="005F21FD" w:rsidRDefault="000E53EA" w:rsidP="005D7E9B">
      <w:pPr>
        <w:jc w:val="both"/>
      </w:pPr>
      <w:r>
        <w:t>Siendo las 18</w:t>
      </w:r>
      <w:r w:rsidR="005D7E9B">
        <w:t>:</w:t>
      </w:r>
      <w:r w:rsidR="00245CB0">
        <w:t>00</w:t>
      </w:r>
      <w:r w:rsidR="005D7E9B" w:rsidRPr="005F21FD">
        <w:t xml:space="preserve"> horas </w:t>
      </w:r>
      <w:r w:rsidR="005D7E9B">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3374A2" w:rsidRDefault="003374A2"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Default="005D60A0" w:rsidP="005D60A0">
      <w:pPr>
        <w:jc w:val="both"/>
      </w:pPr>
    </w:p>
    <w:p w:rsidR="0072418E" w:rsidRDefault="0072418E" w:rsidP="005D60A0">
      <w:pPr>
        <w:jc w:val="both"/>
      </w:pPr>
    </w:p>
    <w:p w:rsidR="0072418E" w:rsidRDefault="0072418E" w:rsidP="005D60A0">
      <w:pPr>
        <w:jc w:val="both"/>
      </w:pPr>
    </w:p>
    <w:p w:rsidR="0072418E" w:rsidRDefault="0072418E"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Default="005D60A0" w:rsidP="005D60A0">
      <w:pPr>
        <w:jc w:val="both"/>
      </w:pPr>
    </w:p>
    <w:p w:rsidR="000E53EA" w:rsidRDefault="000E53EA" w:rsidP="005D60A0">
      <w:pPr>
        <w:jc w:val="both"/>
      </w:pPr>
    </w:p>
    <w:p w:rsidR="0072418E" w:rsidRDefault="0072418E" w:rsidP="005D60A0">
      <w:pPr>
        <w:jc w:val="both"/>
      </w:pPr>
    </w:p>
    <w:p w:rsidR="0072418E" w:rsidRDefault="0072418E" w:rsidP="005D60A0">
      <w:pPr>
        <w:jc w:val="both"/>
      </w:pPr>
    </w:p>
    <w:p w:rsidR="005D60A0" w:rsidRDefault="000E53EA" w:rsidP="005D60A0">
      <w:pPr>
        <w:jc w:val="both"/>
      </w:pPr>
      <w:r>
        <w:t>Dr. Alfredo Juan</w:t>
      </w:r>
    </w:p>
    <w:p w:rsidR="000E53EA" w:rsidRDefault="000E53EA" w:rsidP="005D60A0">
      <w:pPr>
        <w:jc w:val="both"/>
      </w:pPr>
      <w:r>
        <w:t>Director</w:t>
      </w:r>
    </w:p>
    <w:p w:rsidR="00D65F0B" w:rsidRDefault="00D65F0B" w:rsidP="005D60A0">
      <w:pPr>
        <w:jc w:val="both"/>
      </w:pPr>
    </w:p>
    <w:p w:rsidR="000E53EA" w:rsidRDefault="000E53EA" w:rsidP="005D60A0">
      <w:pPr>
        <w:jc w:val="both"/>
      </w:pPr>
    </w:p>
    <w:p w:rsidR="00760A95" w:rsidRDefault="00760A95" w:rsidP="005D60A0">
      <w:pPr>
        <w:jc w:val="both"/>
      </w:pPr>
    </w:p>
    <w:p w:rsidR="009178A4" w:rsidRDefault="009178A4" w:rsidP="005D60A0">
      <w:pPr>
        <w:jc w:val="both"/>
      </w:pPr>
    </w:p>
    <w:p w:rsidR="00E53126" w:rsidRDefault="00E53126" w:rsidP="00E53126">
      <w:pPr>
        <w:jc w:val="both"/>
      </w:pPr>
      <w:r>
        <w:t>Dr. Raúl RIVAS</w:t>
      </w:r>
    </w:p>
    <w:p w:rsidR="00E53126" w:rsidRDefault="00E53126" w:rsidP="00E53126">
      <w:pPr>
        <w:jc w:val="both"/>
      </w:pPr>
      <w:r>
        <w:t>Director</w:t>
      </w:r>
    </w:p>
    <w:p w:rsidR="00E53126" w:rsidRDefault="00E53126" w:rsidP="00E53126">
      <w:pPr>
        <w:jc w:val="both"/>
      </w:pPr>
    </w:p>
    <w:p w:rsidR="00E53126" w:rsidRDefault="00E53126" w:rsidP="005D60A0">
      <w:pPr>
        <w:jc w:val="both"/>
      </w:pPr>
    </w:p>
    <w:p w:rsidR="00E53126" w:rsidRDefault="00E53126" w:rsidP="005D60A0">
      <w:pPr>
        <w:jc w:val="both"/>
      </w:pPr>
    </w:p>
    <w:p w:rsidR="00E53126" w:rsidRDefault="00E53126"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F0" w:rsidRDefault="00E976F0" w:rsidP="009B1F37">
      <w:r>
        <w:separator/>
      </w:r>
    </w:p>
  </w:endnote>
  <w:endnote w:type="continuationSeparator" w:id="1">
    <w:p w:rsidR="00E976F0" w:rsidRDefault="00E976F0"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F358AE"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F358AE"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1243B6">
      <w:rPr>
        <w:rStyle w:val="Nmerodepgina"/>
        <w:noProof/>
      </w:rPr>
      <w:t>4</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F0" w:rsidRDefault="00E976F0" w:rsidP="009B1F37">
      <w:r>
        <w:separator/>
      </w:r>
    </w:p>
  </w:footnote>
  <w:footnote w:type="continuationSeparator" w:id="1">
    <w:p w:rsidR="00E976F0" w:rsidRDefault="00E976F0"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EF2D4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w:t>
    </w:r>
    <w:r w:rsidR="00B25D4F">
      <w:rPr>
        <w:rFonts w:ascii="Bookman Old Style" w:hAnsi="Bookman Old Style"/>
        <w:sz w:val="28"/>
        <w:szCs w:val="28"/>
        <w:lang w:val="es-ES_tradnl"/>
      </w:rPr>
      <w:t>95</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0B4"/>
    <w:multiLevelType w:val="hybridMultilevel"/>
    <w:tmpl w:val="60A658B2"/>
    <w:lvl w:ilvl="0" w:tplc="0CFEC56C">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F273CB"/>
    <w:multiLevelType w:val="hybridMultilevel"/>
    <w:tmpl w:val="E1C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5E0A44"/>
    <w:multiLevelType w:val="hybridMultilevel"/>
    <w:tmpl w:val="E3943D6E"/>
    <w:lvl w:ilvl="0" w:tplc="0A80383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946DB3"/>
    <w:multiLevelType w:val="hybridMultilevel"/>
    <w:tmpl w:val="EDAED92E"/>
    <w:lvl w:ilvl="0" w:tplc="85B294D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E9B"/>
    <w:rsid w:val="000079D3"/>
    <w:rsid w:val="000114D6"/>
    <w:rsid w:val="0001789B"/>
    <w:rsid w:val="00031D56"/>
    <w:rsid w:val="00032208"/>
    <w:rsid w:val="00033F89"/>
    <w:rsid w:val="00035C4E"/>
    <w:rsid w:val="000430C1"/>
    <w:rsid w:val="000544C8"/>
    <w:rsid w:val="00054686"/>
    <w:rsid w:val="00056A0A"/>
    <w:rsid w:val="000617BE"/>
    <w:rsid w:val="00066FBF"/>
    <w:rsid w:val="00077E2D"/>
    <w:rsid w:val="0008290D"/>
    <w:rsid w:val="0008390D"/>
    <w:rsid w:val="00085C66"/>
    <w:rsid w:val="00087C8D"/>
    <w:rsid w:val="00092F82"/>
    <w:rsid w:val="0009374C"/>
    <w:rsid w:val="000A07D8"/>
    <w:rsid w:val="000A250C"/>
    <w:rsid w:val="000B3CD7"/>
    <w:rsid w:val="000B4C43"/>
    <w:rsid w:val="000B5532"/>
    <w:rsid w:val="000B751B"/>
    <w:rsid w:val="000C5D5C"/>
    <w:rsid w:val="000D16C9"/>
    <w:rsid w:val="000D56F8"/>
    <w:rsid w:val="000E0845"/>
    <w:rsid w:val="000E53EA"/>
    <w:rsid w:val="000E5FE1"/>
    <w:rsid w:val="00102338"/>
    <w:rsid w:val="001033E5"/>
    <w:rsid w:val="001050BE"/>
    <w:rsid w:val="00106A74"/>
    <w:rsid w:val="00107977"/>
    <w:rsid w:val="00107D92"/>
    <w:rsid w:val="00111123"/>
    <w:rsid w:val="001119E8"/>
    <w:rsid w:val="00112522"/>
    <w:rsid w:val="001152C4"/>
    <w:rsid w:val="001201A9"/>
    <w:rsid w:val="001204B6"/>
    <w:rsid w:val="001217DB"/>
    <w:rsid w:val="00123AE3"/>
    <w:rsid w:val="001243B6"/>
    <w:rsid w:val="0012690E"/>
    <w:rsid w:val="001325AA"/>
    <w:rsid w:val="0014019A"/>
    <w:rsid w:val="0014179B"/>
    <w:rsid w:val="00145CFA"/>
    <w:rsid w:val="001601E1"/>
    <w:rsid w:val="00163714"/>
    <w:rsid w:val="0016582B"/>
    <w:rsid w:val="001675B0"/>
    <w:rsid w:val="001721AC"/>
    <w:rsid w:val="0017478C"/>
    <w:rsid w:val="001775A1"/>
    <w:rsid w:val="0017779D"/>
    <w:rsid w:val="0018283E"/>
    <w:rsid w:val="0019195D"/>
    <w:rsid w:val="001939A7"/>
    <w:rsid w:val="001A1C35"/>
    <w:rsid w:val="001A3583"/>
    <w:rsid w:val="001A3FF1"/>
    <w:rsid w:val="001A54BC"/>
    <w:rsid w:val="001A629C"/>
    <w:rsid w:val="001A74F3"/>
    <w:rsid w:val="001B46E5"/>
    <w:rsid w:val="001E1688"/>
    <w:rsid w:val="001E4619"/>
    <w:rsid w:val="001E4C16"/>
    <w:rsid w:val="00200362"/>
    <w:rsid w:val="00200584"/>
    <w:rsid w:val="00201734"/>
    <w:rsid w:val="00213987"/>
    <w:rsid w:val="00214D68"/>
    <w:rsid w:val="00215569"/>
    <w:rsid w:val="00234B8F"/>
    <w:rsid w:val="00236201"/>
    <w:rsid w:val="00245706"/>
    <w:rsid w:val="00245CB0"/>
    <w:rsid w:val="00251A0E"/>
    <w:rsid w:val="00255DD6"/>
    <w:rsid w:val="00260E17"/>
    <w:rsid w:val="0026490E"/>
    <w:rsid w:val="00266C1C"/>
    <w:rsid w:val="00274CBE"/>
    <w:rsid w:val="002828D3"/>
    <w:rsid w:val="0028668D"/>
    <w:rsid w:val="002874DD"/>
    <w:rsid w:val="002935B1"/>
    <w:rsid w:val="00293C7D"/>
    <w:rsid w:val="002A28ED"/>
    <w:rsid w:val="002A2C20"/>
    <w:rsid w:val="002B1887"/>
    <w:rsid w:val="002B3F14"/>
    <w:rsid w:val="002B724F"/>
    <w:rsid w:val="002C1F35"/>
    <w:rsid w:val="002C2B90"/>
    <w:rsid w:val="002C46A4"/>
    <w:rsid w:val="002C6CB6"/>
    <w:rsid w:val="002D0230"/>
    <w:rsid w:val="002D0823"/>
    <w:rsid w:val="002D3A57"/>
    <w:rsid w:val="002D3B02"/>
    <w:rsid w:val="002E21B2"/>
    <w:rsid w:val="002E7208"/>
    <w:rsid w:val="002F0CA4"/>
    <w:rsid w:val="002F4389"/>
    <w:rsid w:val="002F510C"/>
    <w:rsid w:val="003037D7"/>
    <w:rsid w:val="00306966"/>
    <w:rsid w:val="0030760A"/>
    <w:rsid w:val="00320141"/>
    <w:rsid w:val="00320E9A"/>
    <w:rsid w:val="003219BE"/>
    <w:rsid w:val="00323958"/>
    <w:rsid w:val="00327B53"/>
    <w:rsid w:val="00327E3C"/>
    <w:rsid w:val="00330547"/>
    <w:rsid w:val="00333DA5"/>
    <w:rsid w:val="003374A2"/>
    <w:rsid w:val="003435C8"/>
    <w:rsid w:val="00355FA0"/>
    <w:rsid w:val="00357ADD"/>
    <w:rsid w:val="00375DFE"/>
    <w:rsid w:val="003772A7"/>
    <w:rsid w:val="00382151"/>
    <w:rsid w:val="00387C83"/>
    <w:rsid w:val="00387F99"/>
    <w:rsid w:val="00392371"/>
    <w:rsid w:val="003965C5"/>
    <w:rsid w:val="003A2A48"/>
    <w:rsid w:val="003A2A8F"/>
    <w:rsid w:val="003A71E5"/>
    <w:rsid w:val="003C5838"/>
    <w:rsid w:val="003C7164"/>
    <w:rsid w:val="003C7574"/>
    <w:rsid w:val="003D2D7E"/>
    <w:rsid w:val="003D4340"/>
    <w:rsid w:val="003D7E49"/>
    <w:rsid w:val="003E148A"/>
    <w:rsid w:val="003E3DFF"/>
    <w:rsid w:val="003E6BF5"/>
    <w:rsid w:val="003F7354"/>
    <w:rsid w:val="004007FA"/>
    <w:rsid w:val="004016B4"/>
    <w:rsid w:val="00401E3E"/>
    <w:rsid w:val="00410CF9"/>
    <w:rsid w:val="0041227C"/>
    <w:rsid w:val="004134FB"/>
    <w:rsid w:val="004251CA"/>
    <w:rsid w:val="00425FF8"/>
    <w:rsid w:val="004310FB"/>
    <w:rsid w:val="00431C69"/>
    <w:rsid w:val="0043204B"/>
    <w:rsid w:val="00432B35"/>
    <w:rsid w:val="00433F4D"/>
    <w:rsid w:val="00443DF3"/>
    <w:rsid w:val="00444B62"/>
    <w:rsid w:val="00445393"/>
    <w:rsid w:val="00445EB7"/>
    <w:rsid w:val="00450754"/>
    <w:rsid w:val="00452455"/>
    <w:rsid w:val="0045274C"/>
    <w:rsid w:val="00453B8F"/>
    <w:rsid w:val="00461159"/>
    <w:rsid w:val="00461E05"/>
    <w:rsid w:val="00467DD4"/>
    <w:rsid w:val="004712A8"/>
    <w:rsid w:val="004822D1"/>
    <w:rsid w:val="00485D7E"/>
    <w:rsid w:val="0048676B"/>
    <w:rsid w:val="004931A7"/>
    <w:rsid w:val="004961CA"/>
    <w:rsid w:val="004A05EC"/>
    <w:rsid w:val="004A24EB"/>
    <w:rsid w:val="004A4025"/>
    <w:rsid w:val="004A657F"/>
    <w:rsid w:val="004C66EE"/>
    <w:rsid w:val="004D5D62"/>
    <w:rsid w:val="004D7B77"/>
    <w:rsid w:val="004E06D7"/>
    <w:rsid w:val="004F18DA"/>
    <w:rsid w:val="004F70E4"/>
    <w:rsid w:val="00501C6A"/>
    <w:rsid w:val="00502F84"/>
    <w:rsid w:val="00517853"/>
    <w:rsid w:val="00521331"/>
    <w:rsid w:val="0052252D"/>
    <w:rsid w:val="0053146E"/>
    <w:rsid w:val="0053230B"/>
    <w:rsid w:val="00533DE9"/>
    <w:rsid w:val="00540945"/>
    <w:rsid w:val="00540E1A"/>
    <w:rsid w:val="00541401"/>
    <w:rsid w:val="00543612"/>
    <w:rsid w:val="0055217D"/>
    <w:rsid w:val="00552EE6"/>
    <w:rsid w:val="00566B79"/>
    <w:rsid w:val="00567344"/>
    <w:rsid w:val="00567447"/>
    <w:rsid w:val="00571DED"/>
    <w:rsid w:val="005724BC"/>
    <w:rsid w:val="0057464F"/>
    <w:rsid w:val="00575589"/>
    <w:rsid w:val="0058123F"/>
    <w:rsid w:val="00582AF2"/>
    <w:rsid w:val="00593407"/>
    <w:rsid w:val="0059609C"/>
    <w:rsid w:val="005B4C4E"/>
    <w:rsid w:val="005B74FB"/>
    <w:rsid w:val="005C24E6"/>
    <w:rsid w:val="005C6CC5"/>
    <w:rsid w:val="005D0117"/>
    <w:rsid w:val="005D0D6B"/>
    <w:rsid w:val="005D281A"/>
    <w:rsid w:val="005D2B98"/>
    <w:rsid w:val="005D5332"/>
    <w:rsid w:val="005D60A0"/>
    <w:rsid w:val="005D7E9B"/>
    <w:rsid w:val="005E1764"/>
    <w:rsid w:val="005E2916"/>
    <w:rsid w:val="005E56AC"/>
    <w:rsid w:val="005E7E1D"/>
    <w:rsid w:val="005F6937"/>
    <w:rsid w:val="00600043"/>
    <w:rsid w:val="00612831"/>
    <w:rsid w:val="00621B19"/>
    <w:rsid w:val="00622606"/>
    <w:rsid w:val="00625B4A"/>
    <w:rsid w:val="00630BC0"/>
    <w:rsid w:val="006317D4"/>
    <w:rsid w:val="00634B0B"/>
    <w:rsid w:val="006400A2"/>
    <w:rsid w:val="006464C5"/>
    <w:rsid w:val="006533DB"/>
    <w:rsid w:val="006534BC"/>
    <w:rsid w:val="006539E7"/>
    <w:rsid w:val="006621CD"/>
    <w:rsid w:val="00666BFE"/>
    <w:rsid w:val="006670D7"/>
    <w:rsid w:val="00671913"/>
    <w:rsid w:val="006750CD"/>
    <w:rsid w:val="00681F80"/>
    <w:rsid w:val="00684E7A"/>
    <w:rsid w:val="006861F3"/>
    <w:rsid w:val="00695010"/>
    <w:rsid w:val="00695321"/>
    <w:rsid w:val="006977B7"/>
    <w:rsid w:val="006A16AB"/>
    <w:rsid w:val="006A6E26"/>
    <w:rsid w:val="006B0A3F"/>
    <w:rsid w:val="006B4C64"/>
    <w:rsid w:val="006B6D02"/>
    <w:rsid w:val="006C3097"/>
    <w:rsid w:val="006D3181"/>
    <w:rsid w:val="006F1F72"/>
    <w:rsid w:val="006F3713"/>
    <w:rsid w:val="006F5732"/>
    <w:rsid w:val="007001C5"/>
    <w:rsid w:val="0070299E"/>
    <w:rsid w:val="00703FF5"/>
    <w:rsid w:val="0070409E"/>
    <w:rsid w:val="00711D6D"/>
    <w:rsid w:val="007143F1"/>
    <w:rsid w:val="00715019"/>
    <w:rsid w:val="00723904"/>
    <w:rsid w:val="0072418E"/>
    <w:rsid w:val="007318A5"/>
    <w:rsid w:val="00734BFC"/>
    <w:rsid w:val="007415BD"/>
    <w:rsid w:val="00744E99"/>
    <w:rsid w:val="007469AF"/>
    <w:rsid w:val="00751DB2"/>
    <w:rsid w:val="007546EF"/>
    <w:rsid w:val="00756DC1"/>
    <w:rsid w:val="00757693"/>
    <w:rsid w:val="00760A95"/>
    <w:rsid w:val="007654AD"/>
    <w:rsid w:val="00771213"/>
    <w:rsid w:val="00775B44"/>
    <w:rsid w:val="00777D5F"/>
    <w:rsid w:val="00781F83"/>
    <w:rsid w:val="00782088"/>
    <w:rsid w:val="00784666"/>
    <w:rsid w:val="0078512E"/>
    <w:rsid w:val="00791550"/>
    <w:rsid w:val="00797EF3"/>
    <w:rsid w:val="007A4D6B"/>
    <w:rsid w:val="007B5853"/>
    <w:rsid w:val="007C1078"/>
    <w:rsid w:val="007C1731"/>
    <w:rsid w:val="007C7BA7"/>
    <w:rsid w:val="007D1E97"/>
    <w:rsid w:val="007D4127"/>
    <w:rsid w:val="007E104D"/>
    <w:rsid w:val="007E19DD"/>
    <w:rsid w:val="007E62C6"/>
    <w:rsid w:val="007F3326"/>
    <w:rsid w:val="007F7ED7"/>
    <w:rsid w:val="008013DB"/>
    <w:rsid w:val="0081435D"/>
    <w:rsid w:val="008145C8"/>
    <w:rsid w:val="0081589F"/>
    <w:rsid w:val="0082225E"/>
    <w:rsid w:val="008464E5"/>
    <w:rsid w:val="00852329"/>
    <w:rsid w:val="008612A8"/>
    <w:rsid w:val="00862167"/>
    <w:rsid w:val="0087324C"/>
    <w:rsid w:val="00873E64"/>
    <w:rsid w:val="00875068"/>
    <w:rsid w:val="00877D2B"/>
    <w:rsid w:val="0088323E"/>
    <w:rsid w:val="00885A08"/>
    <w:rsid w:val="00887914"/>
    <w:rsid w:val="00890A84"/>
    <w:rsid w:val="00892502"/>
    <w:rsid w:val="00892E3C"/>
    <w:rsid w:val="0089377B"/>
    <w:rsid w:val="008951A9"/>
    <w:rsid w:val="008A10D2"/>
    <w:rsid w:val="008B3963"/>
    <w:rsid w:val="008B3BD5"/>
    <w:rsid w:val="008C3EBE"/>
    <w:rsid w:val="008C6FD5"/>
    <w:rsid w:val="008D06CD"/>
    <w:rsid w:val="008D5EC5"/>
    <w:rsid w:val="008E0539"/>
    <w:rsid w:val="008E05DF"/>
    <w:rsid w:val="008E0C4C"/>
    <w:rsid w:val="008F0831"/>
    <w:rsid w:val="008F321A"/>
    <w:rsid w:val="0090113A"/>
    <w:rsid w:val="0090243C"/>
    <w:rsid w:val="0090536C"/>
    <w:rsid w:val="00907584"/>
    <w:rsid w:val="00910D7D"/>
    <w:rsid w:val="009178A4"/>
    <w:rsid w:val="0092010B"/>
    <w:rsid w:val="009211D8"/>
    <w:rsid w:val="00922C8F"/>
    <w:rsid w:val="00931E32"/>
    <w:rsid w:val="00932E9F"/>
    <w:rsid w:val="0093643F"/>
    <w:rsid w:val="009427C3"/>
    <w:rsid w:val="009441D1"/>
    <w:rsid w:val="00951161"/>
    <w:rsid w:val="00954195"/>
    <w:rsid w:val="0095653B"/>
    <w:rsid w:val="00964F15"/>
    <w:rsid w:val="00967AC1"/>
    <w:rsid w:val="00971259"/>
    <w:rsid w:val="009712A2"/>
    <w:rsid w:val="00971778"/>
    <w:rsid w:val="00972F3B"/>
    <w:rsid w:val="009772D0"/>
    <w:rsid w:val="0098232E"/>
    <w:rsid w:val="00984EFB"/>
    <w:rsid w:val="00995F32"/>
    <w:rsid w:val="009A792E"/>
    <w:rsid w:val="009B1F37"/>
    <w:rsid w:val="009B6AFF"/>
    <w:rsid w:val="009B77A9"/>
    <w:rsid w:val="009C08B9"/>
    <w:rsid w:val="009C38EA"/>
    <w:rsid w:val="009C6F86"/>
    <w:rsid w:val="009D00DB"/>
    <w:rsid w:val="009D0EDC"/>
    <w:rsid w:val="009D33F8"/>
    <w:rsid w:val="009D376E"/>
    <w:rsid w:val="009D78E8"/>
    <w:rsid w:val="009F1595"/>
    <w:rsid w:val="009F1A72"/>
    <w:rsid w:val="009F301D"/>
    <w:rsid w:val="009F7BC0"/>
    <w:rsid w:val="00A04636"/>
    <w:rsid w:val="00A1199D"/>
    <w:rsid w:val="00A1282A"/>
    <w:rsid w:val="00A138E9"/>
    <w:rsid w:val="00A23C9D"/>
    <w:rsid w:val="00A24767"/>
    <w:rsid w:val="00A2599C"/>
    <w:rsid w:val="00A4579A"/>
    <w:rsid w:val="00A46F74"/>
    <w:rsid w:val="00A54959"/>
    <w:rsid w:val="00A54E17"/>
    <w:rsid w:val="00A55F02"/>
    <w:rsid w:val="00A564F2"/>
    <w:rsid w:val="00A64537"/>
    <w:rsid w:val="00A66C15"/>
    <w:rsid w:val="00A713FB"/>
    <w:rsid w:val="00A7448A"/>
    <w:rsid w:val="00A7738E"/>
    <w:rsid w:val="00A82035"/>
    <w:rsid w:val="00A85EDE"/>
    <w:rsid w:val="00A925D8"/>
    <w:rsid w:val="00A93023"/>
    <w:rsid w:val="00A94249"/>
    <w:rsid w:val="00A94522"/>
    <w:rsid w:val="00AA744D"/>
    <w:rsid w:val="00AA7C88"/>
    <w:rsid w:val="00AD54C8"/>
    <w:rsid w:val="00AD5D49"/>
    <w:rsid w:val="00AD6E63"/>
    <w:rsid w:val="00AF0837"/>
    <w:rsid w:val="00AF36F8"/>
    <w:rsid w:val="00B0106F"/>
    <w:rsid w:val="00B0234A"/>
    <w:rsid w:val="00B03905"/>
    <w:rsid w:val="00B138C2"/>
    <w:rsid w:val="00B15E00"/>
    <w:rsid w:val="00B23911"/>
    <w:rsid w:val="00B25D4F"/>
    <w:rsid w:val="00B2732F"/>
    <w:rsid w:val="00B3218E"/>
    <w:rsid w:val="00B3272B"/>
    <w:rsid w:val="00B35932"/>
    <w:rsid w:val="00B35A9C"/>
    <w:rsid w:val="00B43074"/>
    <w:rsid w:val="00B4571C"/>
    <w:rsid w:val="00B472FA"/>
    <w:rsid w:val="00B50504"/>
    <w:rsid w:val="00B52F9A"/>
    <w:rsid w:val="00B533B7"/>
    <w:rsid w:val="00B54C59"/>
    <w:rsid w:val="00B6129B"/>
    <w:rsid w:val="00B62DAC"/>
    <w:rsid w:val="00B6397C"/>
    <w:rsid w:val="00B66678"/>
    <w:rsid w:val="00B67B91"/>
    <w:rsid w:val="00B67C3A"/>
    <w:rsid w:val="00B7024D"/>
    <w:rsid w:val="00B709F8"/>
    <w:rsid w:val="00B7151A"/>
    <w:rsid w:val="00B77868"/>
    <w:rsid w:val="00B836EC"/>
    <w:rsid w:val="00B8483B"/>
    <w:rsid w:val="00B92ADE"/>
    <w:rsid w:val="00B95DD6"/>
    <w:rsid w:val="00B95E85"/>
    <w:rsid w:val="00BA2917"/>
    <w:rsid w:val="00BA4E36"/>
    <w:rsid w:val="00BB1BEE"/>
    <w:rsid w:val="00BB4756"/>
    <w:rsid w:val="00BB7129"/>
    <w:rsid w:val="00BC19E0"/>
    <w:rsid w:val="00BC259E"/>
    <w:rsid w:val="00BD7D14"/>
    <w:rsid w:val="00BD7EC0"/>
    <w:rsid w:val="00BE589C"/>
    <w:rsid w:val="00BE7561"/>
    <w:rsid w:val="00BF5B24"/>
    <w:rsid w:val="00BF5FC6"/>
    <w:rsid w:val="00C3148D"/>
    <w:rsid w:val="00C3456A"/>
    <w:rsid w:val="00C47805"/>
    <w:rsid w:val="00C64C93"/>
    <w:rsid w:val="00C6514C"/>
    <w:rsid w:val="00C66A2C"/>
    <w:rsid w:val="00C7540D"/>
    <w:rsid w:val="00C83E9F"/>
    <w:rsid w:val="00C91999"/>
    <w:rsid w:val="00C93C6B"/>
    <w:rsid w:val="00C9580D"/>
    <w:rsid w:val="00C96C04"/>
    <w:rsid w:val="00CA3B43"/>
    <w:rsid w:val="00CA5814"/>
    <w:rsid w:val="00CB2AF8"/>
    <w:rsid w:val="00CC2C18"/>
    <w:rsid w:val="00CC3121"/>
    <w:rsid w:val="00CD46DC"/>
    <w:rsid w:val="00CE3A23"/>
    <w:rsid w:val="00CE3C0A"/>
    <w:rsid w:val="00CF3D30"/>
    <w:rsid w:val="00D01FCF"/>
    <w:rsid w:val="00D02A4F"/>
    <w:rsid w:val="00D07167"/>
    <w:rsid w:val="00D10616"/>
    <w:rsid w:val="00D11D94"/>
    <w:rsid w:val="00D1328D"/>
    <w:rsid w:val="00D229DD"/>
    <w:rsid w:val="00D3463D"/>
    <w:rsid w:val="00D34686"/>
    <w:rsid w:val="00D346F8"/>
    <w:rsid w:val="00D3500C"/>
    <w:rsid w:val="00D3783F"/>
    <w:rsid w:val="00D419C0"/>
    <w:rsid w:val="00D44B2F"/>
    <w:rsid w:val="00D455FC"/>
    <w:rsid w:val="00D501DA"/>
    <w:rsid w:val="00D50A3D"/>
    <w:rsid w:val="00D5165D"/>
    <w:rsid w:val="00D55AD3"/>
    <w:rsid w:val="00D65F0B"/>
    <w:rsid w:val="00D7061A"/>
    <w:rsid w:val="00D70976"/>
    <w:rsid w:val="00D72A0E"/>
    <w:rsid w:val="00D7670A"/>
    <w:rsid w:val="00D7726B"/>
    <w:rsid w:val="00D83D8D"/>
    <w:rsid w:val="00D86E4F"/>
    <w:rsid w:val="00D871C2"/>
    <w:rsid w:val="00D87748"/>
    <w:rsid w:val="00D91779"/>
    <w:rsid w:val="00D933F2"/>
    <w:rsid w:val="00DA374F"/>
    <w:rsid w:val="00DA61DF"/>
    <w:rsid w:val="00DA7990"/>
    <w:rsid w:val="00DB3546"/>
    <w:rsid w:val="00DC2402"/>
    <w:rsid w:val="00DC5FC8"/>
    <w:rsid w:val="00DD65EF"/>
    <w:rsid w:val="00DF4308"/>
    <w:rsid w:val="00DF52F8"/>
    <w:rsid w:val="00DF5BF7"/>
    <w:rsid w:val="00E03D37"/>
    <w:rsid w:val="00E077EF"/>
    <w:rsid w:val="00E150CE"/>
    <w:rsid w:val="00E15AAB"/>
    <w:rsid w:val="00E165B9"/>
    <w:rsid w:val="00E16772"/>
    <w:rsid w:val="00E22361"/>
    <w:rsid w:val="00E23CEF"/>
    <w:rsid w:val="00E3626F"/>
    <w:rsid w:val="00E464AF"/>
    <w:rsid w:val="00E522F9"/>
    <w:rsid w:val="00E5237B"/>
    <w:rsid w:val="00E52EA0"/>
    <w:rsid w:val="00E53126"/>
    <w:rsid w:val="00E57958"/>
    <w:rsid w:val="00E62651"/>
    <w:rsid w:val="00E63068"/>
    <w:rsid w:val="00E64D5A"/>
    <w:rsid w:val="00E65DBA"/>
    <w:rsid w:val="00E66411"/>
    <w:rsid w:val="00E67DB9"/>
    <w:rsid w:val="00E70D28"/>
    <w:rsid w:val="00E72375"/>
    <w:rsid w:val="00E750EA"/>
    <w:rsid w:val="00E75BB1"/>
    <w:rsid w:val="00E8115E"/>
    <w:rsid w:val="00E83050"/>
    <w:rsid w:val="00E851CF"/>
    <w:rsid w:val="00E920E9"/>
    <w:rsid w:val="00E935B9"/>
    <w:rsid w:val="00E93B0C"/>
    <w:rsid w:val="00E95122"/>
    <w:rsid w:val="00E9583D"/>
    <w:rsid w:val="00E976F0"/>
    <w:rsid w:val="00EA1099"/>
    <w:rsid w:val="00EA5C30"/>
    <w:rsid w:val="00EB0221"/>
    <w:rsid w:val="00EB695B"/>
    <w:rsid w:val="00EC067C"/>
    <w:rsid w:val="00EC2276"/>
    <w:rsid w:val="00EC43B9"/>
    <w:rsid w:val="00EC4FAE"/>
    <w:rsid w:val="00EC5FE6"/>
    <w:rsid w:val="00EC7E07"/>
    <w:rsid w:val="00ED1561"/>
    <w:rsid w:val="00ED4D5B"/>
    <w:rsid w:val="00ED5249"/>
    <w:rsid w:val="00ED7940"/>
    <w:rsid w:val="00EE0825"/>
    <w:rsid w:val="00EE2459"/>
    <w:rsid w:val="00EF064A"/>
    <w:rsid w:val="00EF1CBC"/>
    <w:rsid w:val="00EF2D4D"/>
    <w:rsid w:val="00EF7764"/>
    <w:rsid w:val="00EF78AF"/>
    <w:rsid w:val="00EF7FC9"/>
    <w:rsid w:val="00F00EC7"/>
    <w:rsid w:val="00F020FC"/>
    <w:rsid w:val="00F038B4"/>
    <w:rsid w:val="00F0654D"/>
    <w:rsid w:val="00F1479D"/>
    <w:rsid w:val="00F1788C"/>
    <w:rsid w:val="00F33321"/>
    <w:rsid w:val="00F358AE"/>
    <w:rsid w:val="00F45F09"/>
    <w:rsid w:val="00F47E41"/>
    <w:rsid w:val="00F50E68"/>
    <w:rsid w:val="00F534C3"/>
    <w:rsid w:val="00F60640"/>
    <w:rsid w:val="00F62A7F"/>
    <w:rsid w:val="00F660E2"/>
    <w:rsid w:val="00F71F83"/>
    <w:rsid w:val="00F776CB"/>
    <w:rsid w:val="00F81064"/>
    <w:rsid w:val="00F83BC7"/>
    <w:rsid w:val="00F846EA"/>
    <w:rsid w:val="00F84FDB"/>
    <w:rsid w:val="00F90BE8"/>
    <w:rsid w:val="00F937B4"/>
    <w:rsid w:val="00F94C85"/>
    <w:rsid w:val="00FA02BE"/>
    <w:rsid w:val="00FA144B"/>
    <w:rsid w:val="00FA40C7"/>
    <w:rsid w:val="00FA7D37"/>
    <w:rsid w:val="00FB061E"/>
    <w:rsid w:val="00FB2E05"/>
    <w:rsid w:val="00FC1D19"/>
    <w:rsid w:val="00FC39DC"/>
    <w:rsid w:val="00FC59CE"/>
    <w:rsid w:val="00FC665E"/>
    <w:rsid w:val="00FC71B5"/>
    <w:rsid w:val="00FD491C"/>
    <w:rsid w:val="00FE4076"/>
    <w:rsid w:val="00FE7BB6"/>
    <w:rsid w:val="00FF4C6D"/>
    <w:rsid w:val="00FF6EF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rPr>
      <w:rFonts w:ascii="Arial" w:eastAsia="Times New Roman" w:hAnsi="Arial" w:cs="Arial"/>
      <w:sz w:val="24"/>
      <w:szCs w:val="24"/>
    </w:rPr>
  </w:style>
  <w:style w:type="paragraph" w:styleId="Ttulo1">
    <w:name w:val="heading 1"/>
    <w:basedOn w:val="Normal"/>
    <w:next w:val="Normal"/>
    <w:link w:val="Ttulo1Car"/>
    <w:uiPriority w:val="9"/>
    <w:qFormat/>
    <w:rsid w:val="004A657F"/>
    <w:pPr>
      <w:keepNext/>
      <w:keepLines/>
      <w:spacing w:before="480" w:line="276" w:lineRule="auto"/>
      <w:outlineLvl w:val="0"/>
    </w:pPr>
    <w:rPr>
      <w:rFonts w:ascii="Cambria"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 w:type="character" w:customStyle="1" w:styleId="apple-converted-space">
    <w:name w:val="apple-converted-space"/>
    <w:basedOn w:val="Fuentedeprrafopredeter"/>
    <w:rsid w:val="004E06D7"/>
  </w:style>
  <w:style w:type="character" w:styleId="Textoennegrita">
    <w:name w:val="Strong"/>
    <w:basedOn w:val="Fuentedeprrafopredeter"/>
    <w:uiPriority w:val="22"/>
    <w:qFormat/>
    <w:rsid w:val="00EF064A"/>
    <w:rPr>
      <w:b/>
      <w:bCs/>
    </w:rPr>
  </w:style>
  <w:style w:type="character" w:customStyle="1" w:styleId="Ttulo1Car">
    <w:name w:val="Título 1 Car"/>
    <w:basedOn w:val="Fuentedeprrafopredeter"/>
    <w:link w:val="Ttulo1"/>
    <w:uiPriority w:val="9"/>
    <w:rsid w:val="004A657F"/>
    <w:rPr>
      <w:rFonts w:ascii="Cambria" w:eastAsia="Times New Roman" w:hAnsi="Cambria" w:cs="Times New Roman"/>
      <w:b/>
      <w:bCs/>
      <w:color w:val="365F91"/>
      <w:sz w:val="28"/>
      <w:szCs w:val="28"/>
      <w:lang w:val="es-AR"/>
    </w:rPr>
  </w:style>
</w:styles>
</file>

<file path=word/webSettings.xml><?xml version="1.0" encoding="utf-8"?>
<w:webSettings xmlns:r="http://schemas.openxmlformats.org/officeDocument/2006/relationships" xmlns:w="http://schemas.openxmlformats.org/wordprocessingml/2006/main">
  <w:divs>
    <w:div w:id="1005867491">
      <w:bodyDiv w:val="1"/>
      <w:marLeft w:val="0"/>
      <w:marRight w:val="0"/>
      <w:marTop w:val="0"/>
      <w:marBottom w:val="0"/>
      <w:divBdr>
        <w:top w:val="none" w:sz="0" w:space="0" w:color="auto"/>
        <w:left w:val="none" w:sz="0" w:space="0" w:color="auto"/>
        <w:bottom w:val="none" w:sz="0" w:space="0" w:color="auto"/>
        <w:right w:val="none" w:sz="0" w:space="0" w:color="auto"/>
      </w:divBdr>
    </w:div>
    <w:div w:id="1094083979">
      <w:bodyDiv w:val="1"/>
      <w:marLeft w:val="0"/>
      <w:marRight w:val="0"/>
      <w:marTop w:val="0"/>
      <w:marBottom w:val="0"/>
      <w:divBdr>
        <w:top w:val="none" w:sz="0" w:space="0" w:color="auto"/>
        <w:left w:val="none" w:sz="0" w:space="0" w:color="auto"/>
        <w:bottom w:val="none" w:sz="0" w:space="0" w:color="auto"/>
        <w:right w:val="none" w:sz="0" w:space="0" w:color="auto"/>
      </w:divBdr>
    </w:div>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2558-521B-444E-8958-F4F44C2A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usuario2</cp:lastModifiedBy>
  <cp:revision>28</cp:revision>
  <cp:lastPrinted>2013-12-27T15:10:00Z</cp:lastPrinted>
  <dcterms:created xsi:type="dcterms:W3CDTF">2013-12-12T16:40:00Z</dcterms:created>
  <dcterms:modified xsi:type="dcterms:W3CDTF">2013-12-27T15:11:00Z</dcterms:modified>
</cp:coreProperties>
</file>