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w:t>
      </w:r>
      <w:r w:rsidR="00260E17">
        <w:rPr>
          <w:rStyle w:val="Actaparrafos"/>
        </w:rPr>
        <w:t>doce</w:t>
      </w:r>
      <w:r>
        <w:rPr>
          <w:rStyle w:val="Actaparrafos"/>
        </w:rPr>
        <w:t xml:space="preserve"> </w:t>
      </w:r>
      <w:r w:rsidRPr="005F21FD">
        <w:rPr>
          <w:rStyle w:val="Actaparrafos"/>
        </w:rPr>
        <w:t xml:space="preserve">días del mes de </w:t>
      </w:r>
      <w:r w:rsidR="00260E17">
        <w:rPr>
          <w:rStyle w:val="Actaparrafos"/>
        </w:rPr>
        <w:t>junio</w:t>
      </w:r>
      <w:r w:rsidRPr="005F21FD">
        <w:rPr>
          <w:rStyle w:val="Actaparrafos"/>
        </w:rPr>
        <w:t xml:space="preserve"> de dos mil </w:t>
      </w:r>
      <w:r>
        <w:rPr>
          <w:rStyle w:val="Actaparrafos"/>
        </w:rPr>
        <w:t>trece</w:t>
      </w:r>
      <w:r w:rsidRPr="005F21FD">
        <w:rPr>
          <w:rStyle w:val="Actaparrafos"/>
        </w:rPr>
        <w:t xml:space="preserve">, siendo las </w:t>
      </w:r>
      <w:r>
        <w:rPr>
          <w:rStyle w:val="Actaparrafos"/>
        </w:rPr>
        <w:t>once</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Dr. Alfredo Juan, Dr. Raúl Rivas, Ing. Luis Pascual Traversa y </w:t>
      </w:r>
      <w:r w:rsidRPr="005F21FD">
        <w:t xml:space="preserve">el Secretario Administrativo, Cdor. </w:t>
      </w:r>
      <w:r w:rsidRPr="00052288">
        <w:t>Diego Hernán Turkenich</w:t>
      </w:r>
      <w:r>
        <w:t xml:space="preserve">. </w:t>
      </w:r>
      <w:r w:rsidRPr="00541B86">
        <w:t>El orden del día a tratar es el siguiente</w:t>
      </w:r>
      <w:r>
        <w:t>:</w:t>
      </w:r>
      <w:r w:rsidRPr="00541B86">
        <w:t>----------------------------------------</w:t>
      </w:r>
      <w:r w:rsidR="00571DED">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3965C5" w:rsidRDefault="005D7E9B" w:rsidP="005D7E9B">
      <w:pPr>
        <w:jc w:val="both"/>
      </w:pPr>
      <w:r>
        <w:t>2</w:t>
      </w:r>
      <w:r w:rsidRPr="005F21FD">
        <w:t>.- Informe de Presidencia</w:t>
      </w:r>
      <w:r>
        <w:t>.</w:t>
      </w:r>
      <w:r w:rsidRPr="005F21FD">
        <w:t>---</w:t>
      </w:r>
      <w:r>
        <w:t>--------------------------------------</w:t>
      </w:r>
      <w:r w:rsidRPr="005F21FD">
        <w:t>----------------</w:t>
      </w:r>
      <w:r>
        <w:t>------------</w:t>
      </w:r>
      <w:r w:rsidR="008D06CD">
        <w:t>-</w:t>
      </w:r>
    </w:p>
    <w:p w:rsidR="00E93B0C" w:rsidRDefault="00E93B0C" w:rsidP="005D7E9B">
      <w:pPr>
        <w:jc w:val="both"/>
      </w:pPr>
      <w:r>
        <w:t>3.- Convenios.---------------------------------------------------------------------------------------</w:t>
      </w:r>
    </w:p>
    <w:p w:rsidR="00571DED" w:rsidRDefault="00E93B0C" w:rsidP="005D7E9B">
      <w:pPr>
        <w:jc w:val="both"/>
      </w:pPr>
      <w:r>
        <w:t>4</w:t>
      </w:r>
      <w:r w:rsidR="00571DED">
        <w:t>.- Crédito Fiscal.----------------------------------------------------------------------------------</w:t>
      </w:r>
    </w:p>
    <w:p w:rsidR="00DF52F8" w:rsidRDefault="00E93B0C" w:rsidP="005D7E9B">
      <w:pPr>
        <w:jc w:val="both"/>
      </w:pPr>
      <w:r>
        <w:t>5</w:t>
      </w:r>
      <w:r w:rsidR="00DF52F8">
        <w:t>.- Carrera del Investigador Científico y Tecnológico.------------------------------------</w:t>
      </w:r>
    </w:p>
    <w:p w:rsidR="00C83E9F" w:rsidRDefault="00E93B0C" w:rsidP="005D7E9B">
      <w:pPr>
        <w:jc w:val="both"/>
      </w:pPr>
      <w:r>
        <w:t>6</w:t>
      </w:r>
      <w:r w:rsidR="00C83E9F">
        <w:t>.- Personal de Apoyo a la Carrera del Investigador Científico y Tecnológico.----</w:t>
      </w:r>
    </w:p>
    <w:p w:rsidR="00C83E9F" w:rsidRDefault="00E93B0C" w:rsidP="005D7E9B">
      <w:pPr>
        <w:jc w:val="both"/>
      </w:pPr>
      <w:r>
        <w:t>7</w:t>
      </w:r>
      <w:r w:rsidR="00C83E9F">
        <w:t>.- Becas.--------------------------------------------------------------------------------------------</w:t>
      </w:r>
    </w:p>
    <w:p w:rsidR="005D7E9B" w:rsidRDefault="00E93B0C" w:rsidP="005D7E9B">
      <w:pPr>
        <w:jc w:val="both"/>
      </w:pPr>
      <w:r>
        <w:t>8</w:t>
      </w:r>
      <w:r w:rsidR="005D60A0">
        <w:t>.- Varios.------------------------------------------------------------</w:t>
      </w:r>
      <w:r w:rsidR="00C83E9F">
        <w:t>-------------------------------</w:t>
      </w:r>
    </w:p>
    <w:p w:rsidR="005D60A0" w:rsidRPr="005D60A0" w:rsidRDefault="005D60A0"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260E17" w:rsidRPr="00015384" w:rsidRDefault="00260E17" w:rsidP="00260E17">
      <w:pPr>
        <w:jc w:val="both"/>
      </w:pPr>
      <w:r w:rsidRPr="00015384">
        <w:t>El president</w:t>
      </w:r>
      <w:r>
        <w:t>e</w:t>
      </w:r>
      <w:r w:rsidRPr="00015384">
        <w:t xml:space="preserve"> informa sobre diversas gestiones y actividades realizadas, a saber:</w:t>
      </w:r>
      <w:r>
        <w:t>--------------------------------------------------------------------------------------------------</w:t>
      </w:r>
    </w:p>
    <w:p w:rsidR="00260E17" w:rsidRDefault="00260E17" w:rsidP="00260E17">
      <w:pPr>
        <w:jc w:val="both"/>
      </w:pPr>
      <w:r>
        <w:t>-El día 31 de mayo asistió a la apertura de la jornada UNIDEA, ciclo de formación para emprender, organizado por la Cámara Argentina de Comercio, la Universidad Nacional de La Plata y esta Comisión de Investigaciones Científicas. La misma se llevó a cabo en la Facultad de Ciencias Agrarias de la UNLP y estuvo destinada  a estudiantes de las Facultades de Ciencias Económicas y Bellas Artes.----------------------------------------------------------------------</w:t>
      </w:r>
    </w:p>
    <w:p w:rsidR="00260E17" w:rsidRDefault="00260E17" w:rsidP="00260E17">
      <w:pPr>
        <w:jc w:val="both"/>
      </w:pPr>
      <w:r>
        <w:t>-El día 4 de junio se realizó una reunión con los Directores de los Centros Propios y Asociados que funcionan en el Campus Tecnológico de Gonnet y Complejo Bosque, en la que se analizaron y tomaron decisiones referidas a los criterios y procedimientos de control de asistencia del personal.---------------------</w:t>
      </w:r>
    </w:p>
    <w:p w:rsidR="00260E17" w:rsidRDefault="00260E17" w:rsidP="00260E17">
      <w:pPr>
        <w:jc w:val="both"/>
      </w:pPr>
      <w:r>
        <w:t>-El día 5 de junio se reunió con el Presidente de la Confederación Económica de la Provincia de Buenos Aires (CEPBA), Sr. Aladino Benassi, con quien abordó cuestiones vinculadas con los programas institucionales que se gestionan a través de unidades ejecutoras entre las que CEPBA tiene intensa participación.----------------------------------------------------------------------------------------</w:t>
      </w:r>
    </w:p>
    <w:p w:rsidR="00260E17" w:rsidRDefault="00260E17" w:rsidP="00260E17">
      <w:pPr>
        <w:jc w:val="both"/>
      </w:pPr>
      <w:r>
        <w:t>-El día 7 de junio se reunió con autoridades del Laboratorio Central del Ministerio de Salud, Doctores</w:t>
      </w:r>
      <w:r w:rsidR="00533DE9">
        <w:t xml:space="preserve"> </w:t>
      </w:r>
      <w:r>
        <w:t xml:space="preserve">Poggioli y Mondiela, con quienes se analizó la evolución </w:t>
      </w:r>
      <w:r w:rsidR="00533DE9">
        <w:t>del proyecto de creación de un Centro de Investigación en s</w:t>
      </w:r>
      <w:r>
        <w:t>alud en conjunto con la Universidad Nacional de La Plata, que genere desarrollos útiles para las capacidades de producción de medicamentos desde el sector público.</w:t>
      </w:r>
    </w:p>
    <w:p w:rsidR="00D72A0E" w:rsidRDefault="00D72A0E" w:rsidP="00260E17">
      <w:pPr>
        <w:jc w:val="both"/>
      </w:pPr>
    </w:p>
    <w:p w:rsidR="00D72A0E" w:rsidRDefault="00D72A0E" w:rsidP="00260E17">
      <w:pPr>
        <w:jc w:val="both"/>
      </w:pPr>
    </w:p>
    <w:p w:rsidR="00D72A0E" w:rsidRDefault="00D72A0E" w:rsidP="00260E17">
      <w:pPr>
        <w:jc w:val="both"/>
      </w:pPr>
    </w:p>
    <w:p w:rsidR="00260E17" w:rsidRDefault="00533DE9" w:rsidP="00260E17">
      <w:pPr>
        <w:jc w:val="both"/>
      </w:pPr>
      <w:r>
        <w:lastRenderedPageBreak/>
        <w:t>-</w:t>
      </w:r>
      <w:r w:rsidR="00260E17">
        <w:t xml:space="preserve">Informa finalmente que ha recibido una nota de la Asociación Bonaerense de Científicos (ABC), en la que se comunica el fallecimiento de la </w:t>
      </w:r>
      <w:r>
        <w:t>P</w:t>
      </w:r>
      <w:r w:rsidR="00260E17">
        <w:t>residente de esa instit</w:t>
      </w:r>
      <w:r>
        <w:t>ución, Dra. Araceli Protto. El D</w:t>
      </w:r>
      <w:r w:rsidR="00260E17">
        <w:t>irectorio resuelve al respecto enviar nota de condolencias a las autoridades de la misma y publicar una participación en los medios locales.</w:t>
      </w:r>
      <w:r w:rsidR="000544C8">
        <w:t>----------------------------------------------------------------------------</w:t>
      </w:r>
    </w:p>
    <w:p w:rsidR="001A54BC" w:rsidRDefault="001A54BC" w:rsidP="00260E17">
      <w:pPr>
        <w:jc w:val="both"/>
      </w:pPr>
    </w:p>
    <w:p w:rsidR="00E93B0C" w:rsidRDefault="00E93B0C" w:rsidP="005D7E9B">
      <w:pPr>
        <w:jc w:val="both"/>
        <w:rPr>
          <w:b/>
        </w:rPr>
      </w:pPr>
      <w:r>
        <w:rPr>
          <w:b/>
        </w:rPr>
        <w:t xml:space="preserve">3.- </w:t>
      </w:r>
      <w:r>
        <w:rPr>
          <w:b/>
          <w:u w:val="single"/>
        </w:rPr>
        <w:t>CONVENIOS</w:t>
      </w:r>
      <w:r>
        <w:rPr>
          <w:b/>
        </w:rPr>
        <w:t>:</w:t>
      </w:r>
      <w:r>
        <w:t>---------------------------------------------------------------------------</w:t>
      </w:r>
      <w:r w:rsidR="008C3EBE">
        <w:t>--------</w:t>
      </w:r>
    </w:p>
    <w:p w:rsidR="00260E17" w:rsidRPr="00E35BD9" w:rsidRDefault="00F1479D" w:rsidP="00260E17">
      <w:pPr>
        <w:jc w:val="both"/>
      </w:pPr>
      <w:r>
        <w:t xml:space="preserve">3.1.- </w:t>
      </w:r>
      <w:r w:rsidR="00201734">
        <w:t xml:space="preserve">El Directorio toma conocimiento y aprueba el </w:t>
      </w:r>
      <w:r w:rsidR="00260E17">
        <w:t xml:space="preserve">Convenio Marco, Convenio Específico y Anexo I suscriptos entre la Municipalidad de Berisso y esta Comisión de Investigaciones Científicas, </w:t>
      </w:r>
      <w:r w:rsidR="00201734">
        <w:t xml:space="preserve">que figura como </w:t>
      </w:r>
      <w:r w:rsidR="00201734" w:rsidRPr="00201734">
        <w:rPr>
          <w:b/>
        </w:rPr>
        <w:t>Anexo I</w:t>
      </w:r>
      <w:r w:rsidR="00201734">
        <w:t xml:space="preserve"> de la presente Acta, para realizar un estudio de impacto ambiental aplicable al proyecto de desarrollo y emplazamiento de un Parque Industrial en dicha localidad, de acuerdo con los lineamientos establecidos por el Organismo Provincial para el Desarrollo Sustentable.</w:t>
      </w:r>
      <w:r w:rsidR="000544C8">
        <w:t>---------------------------------------------------</w:t>
      </w:r>
    </w:p>
    <w:p w:rsidR="00260E17" w:rsidRDefault="00260E17" w:rsidP="005D7E9B">
      <w:pPr>
        <w:jc w:val="both"/>
      </w:pPr>
    </w:p>
    <w:p w:rsidR="00F1479D" w:rsidRDefault="00F1479D" w:rsidP="005D7E9B">
      <w:pPr>
        <w:jc w:val="both"/>
        <w:rPr>
          <w:b/>
        </w:rPr>
      </w:pPr>
      <w:r>
        <w:t xml:space="preserve">3.2.- </w:t>
      </w:r>
      <w:r w:rsidR="00FE4076">
        <w:t xml:space="preserve">El Directorio toma conocimiento del Convenio de Cooperación suscripto entre la Empresa SEIBO INGENIERIA SA y esta Comisión de Investigaciones Científicas, para la concertación de programas de cooperación para la ejecución conjunta y coordinada de proyectos de investigación, desarrollo y capacitación y asesoramiento y servicios calificados a terceros en áreas de la ingeniería de procesos químicos de acuerdo a lo indicado en el </w:t>
      </w:r>
      <w:r w:rsidR="00FE4076" w:rsidRPr="00F1479D">
        <w:rPr>
          <w:b/>
        </w:rPr>
        <w:t>Anexo II</w:t>
      </w:r>
      <w:r w:rsidR="00FE4076">
        <w:t xml:space="preserve"> de la presente Acta.---------------------------------------------------------------------------------------</w:t>
      </w:r>
    </w:p>
    <w:p w:rsidR="00F1479D" w:rsidRDefault="00F1479D" w:rsidP="005D7E9B">
      <w:pPr>
        <w:jc w:val="both"/>
        <w:rPr>
          <w:b/>
        </w:rPr>
      </w:pPr>
    </w:p>
    <w:p w:rsidR="00B67B91" w:rsidRDefault="00E93B0C" w:rsidP="005D7E9B">
      <w:pPr>
        <w:jc w:val="both"/>
      </w:pPr>
      <w:r>
        <w:rPr>
          <w:b/>
        </w:rPr>
        <w:t>4</w:t>
      </w:r>
      <w:r w:rsidR="005D60A0">
        <w:rPr>
          <w:b/>
        </w:rPr>
        <w:t xml:space="preserve">.- </w:t>
      </w:r>
      <w:r w:rsidR="00571DED">
        <w:rPr>
          <w:b/>
          <w:u w:val="single"/>
        </w:rPr>
        <w:t>CREDITO FISCAL</w:t>
      </w:r>
      <w:r w:rsidR="005D60A0">
        <w:rPr>
          <w:b/>
        </w:rPr>
        <w:t>:</w:t>
      </w:r>
      <w:r w:rsidR="005D60A0">
        <w:t>-----------------------------------</w:t>
      </w:r>
      <w:r w:rsidR="00571DED">
        <w:t>----------------------------------------</w:t>
      </w:r>
    </w:p>
    <w:p w:rsidR="00201734" w:rsidRDefault="00260E17" w:rsidP="00260E17">
      <w:pPr>
        <w:jc w:val="both"/>
      </w:pPr>
      <w:r>
        <w:t xml:space="preserve">4.1.- </w:t>
      </w:r>
      <w:r w:rsidR="00201734">
        <w:t>El Directorio resuelve aprobar la Rendición F</w:t>
      </w:r>
      <w:r>
        <w:t>inal del</w:t>
      </w:r>
      <w:r w:rsidR="00201734">
        <w:t xml:space="preserve"> Programa de Crédito Fiscal presentada por la Empresa</w:t>
      </w:r>
      <w:r>
        <w:t xml:space="preserve"> “Crimaldi, Sergio Antonio”</w:t>
      </w:r>
      <w:r w:rsidR="00201734">
        <w:t>, correspondiente al año 2012. Asimismo, se autoriza la restitución del seguro de caución presentado oportunamente por la Empresa.------------------------------------------------</w:t>
      </w:r>
    </w:p>
    <w:p w:rsidR="00260E17" w:rsidRPr="006777C0" w:rsidRDefault="00260E17" w:rsidP="00260E17">
      <w:pPr>
        <w:jc w:val="both"/>
      </w:pPr>
    </w:p>
    <w:p w:rsidR="001A54BC" w:rsidRDefault="00260E17" w:rsidP="005D7E9B">
      <w:pPr>
        <w:jc w:val="both"/>
      </w:pPr>
      <w:r>
        <w:t xml:space="preserve">4.2.- </w:t>
      </w:r>
      <w:r w:rsidR="00201734">
        <w:t xml:space="preserve">El Directorio resuelve aprobar el otorgamiento del beneficio de Crédito Fiscal en el marco de la Primera Convocatoria 2013 para proyectos de Innovación, a los  beneficiarios que se detallan en el </w:t>
      </w:r>
      <w:r w:rsidR="00201734" w:rsidRPr="004024DD">
        <w:rPr>
          <w:b/>
        </w:rPr>
        <w:t>Anexo</w:t>
      </w:r>
      <w:r w:rsidR="00201734">
        <w:rPr>
          <w:b/>
        </w:rPr>
        <w:t xml:space="preserve"> II</w:t>
      </w:r>
      <w:r w:rsidR="00F1479D">
        <w:rPr>
          <w:b/>
        </w:rPr>
        <w:t>I</w:t>
      </w:r>
      <w:r w:rsidR="00201734">
        <w:rPr>
          <w:b/>
        </w:rPr>
        <w:t xml:space="preserve"> </w:t>
      </w:r>
      <w:r w:rsidR="00201734">
        <w:t>de la presente Acta.---------------------------------------------------------------------------------------------------</w:t>
      </w:r>
    </w:p>
    <w:p w:rsidR="00260E17" w:rsidRDefault="00260E17" w:rsidP="005D7E9B">
      <w:pPr>
        <w:jc w:val="both"/>
      </w:pPr>
    </w:p>
    <w:p w:rsidR="005D7E9B" w:rsidRDefault="00E93B0C" w:rsidP="005D7E9B">
      <w:pPr>
        <w:jc w:val="both"/>
      </w:pPr>
      <w:r>
        <w:rPr>
          <w:b/>
        </w:rPr>
        <w:t>5</w:t>
      </w:r>
      <w:r w:rsidR="005D7E9B">
        <w:rPr>
          <w:b/>
        </w:rPr>
        <w:t xml:space="preserve">.- </w:t>
      </w:r>
      <w:r w:rsidR="00571DED">
        <w:rPr>
          <w:b/>
          <w:u w:val="single"/>
        </w:rPr>
        <w:t>CARRERA DEL INVESTIGADOR CIENTIFICO Y TECNOLOGICO</w:t>
      </w:r>
      <w:r w:rsidR="005D7E9B">
        <w:rPr>
          <w:b/>
        </w:rPr>
        <w:t>:</w:t>
      </w:r>
      <w:r w:rsidR="005D7E9B">
        <w:t>-----------</w:t>
      </w:r>
    </w:p>
    <w:p w:rsidR="00260E17" w:rsidRPr="00E35BD9" w:rsidRDefault="00FE4076" w:rsidP="00260E17">
      <w:pPr>
        <w:jc w:val="both"/>
      </w:pPr>
      <w:r>
        <w:t xml:space="preserve">La </w:t>
      </w:r>
      <w:r w:rsidR="00260E17">
        <w:t>Ing. Rosana Marcozzi (Investigador Adjunto con Director- Expte. 2157-570/2013) solicita Promoción en la Carrera del Investigador Científico y Tecnológico a la categoría Adjunto sin Director</w:t>
      </w:r>
      <w:r w:rsidR="00201734">
        <w:t>. El Directorio, de acuerdo con lo recomendado por la Comisión Asesora Honoraria</w:t>
      </w:r>
      <w:r w:rsidR="00260E17">
        <w:t xml:space="preserve"> </w:t>
      </w:r>
      <w:r w:rsidR="00201734">
        <w:t xml:space="preserve"> en</w:t>
      </w:r>
      <w:r w:rsidR="00260E17">
        <w:t xml:space="preserve"> Tecnología Química y de los Materiales</w:t>
      </w:r>
      <w:r w:rsidR="00201734">
        <w:t>,</w:t>
      </w:r>
      <w:r w:rsidR="00260E17">
        <w:t xml:space="preserve"> recomienda </w:t>
      </w:r>
      <w:r w:rsidR="00201734">
        <w:t>aprobar lo solicitado.-----------------------------------------</w:t>
      </w:r>
    </w:p>
    <w:p w:rsidR="00056A0A" w:rsidRDefault="00056A0A" w:rsidP="00323958">
      <w:pPr>
        <w:jc w:val="both"/>
      </w:pPr>
    </w:p>
    <w:p w:rsidR="00323958" w:rsidRPr="006F3713" w:rsidRDefault="00E93B0C" w:rsidP="00323958">
      <w:pPr>
        <w:jc w:val="both"/>
      </w:pPr>
      <w:r>
        <w:rPr>
          <w:b/>
        </w:rPr>
        <w:t>6</w:t>
      </w:r>
      <w:r w:rsidR="00323958">
        <w:rPr>
          <w:b/>
        </w:rPr>
        <w:t xml:space="preserve">.- </w:t>
      </w:r>
      <w:r w:rsidR="00323958" w:rsidRPr="00323958">
        <w:rPr>
          <w:b/>
          <w:u w:val="single"/>
        </w:rPr>
        <w:t>PERSONAL DE APOYO A LA INVESTIGACION Y DESARROLLO</w:t>
      </w:r>
      <w:r w:rsidR="00323958" w:rsidRPr="00571DED">
        <w:rPr>
          <w:b/>
        </w:rPr>
        <w:t>:</w:t>
      </w:r>
      <w:r w:rsidR="00323958">
        <w:t>----------</w:t>
      </w:r>
    </w:p>
    <w:p w:rsidR="000544C8" w:rsidRDefault="00260E17" w:rsidP="00260E17">
      <w:pPr>
        <w:jc w:val="both"/>
      </w:pPr>
      <w:r>
        <w:t xml:space="preserve">6.1.- </w:t>
      </w:r>
      <w:r w:rsidR="00FE4076">
        <w:t xml:space="preserve">La </w:t>
      </w:r>
      <w:r w:rsidRPr="00E35BD9">
        <w:t xml:space="preserve">Sra. Lilian Nancy Paruchevski (Técnico Principal) </w:t>
      </w:r>
      <w:r>
        <w:t xml:space="preserve">presenta Informe Científico de la Carrera del Personal de Apoyo  la Investigación y Desarrollo Tecnológico, período 2011-2012. </w:t>
      </w:r>
      <w:r w:rsidR="00201734">
        <w:t xml:space="preserve">El Directorio resuelve aprobar el </w:t>
      </w:r>
      <w:r w:rsidR="00236201">
        <w:t xml:space="preserve">Informe presentado y recomienda </w:t>
      </w:r>
      <w:r w:rsidR="00FE4076">
        <w:t>orientar</w:t>
      </w:r>
      <w:r w:rsidR="00201734">
        <w:t xml:space="preserve"> las tareas </w:t>
      </w:r>
      <w:r w:rsidR="00FE4076">
        <w:t>de acuerdo a</w:t>
      </w:r>
      <w:r w:rsidR="00201734">
        <w:t xml:space="preserve"> su categoría de revista.</w:t>
      </w:r>
      <w:r w:rsidR="000544C8">
        <w:t>----------------------------------------------------------------</w:t>
      </w:r>
      <w:r w:rsidR="00236201">
        <w:t>--------------------------------</w:t>
      </w:r>
    </w:p>
    <w:p w:rsidR="00260E17" w:rsidRDefault="009441D1" w:rsidP="00260E17">
      <w:pPr>
        <w:jc w:val="both"/>
      </w:pPr>
      <w:r>
        <w:lastRenderedPageBreak/>
        <w:t xml:space="preserve">6.2.- </w:t>
      </w:r>
      <w:r w:rsidR="00FE4076">
        <w:t xml:space="preserve">El </w:t>
      </w:r>
      <w:r>
        <w:t>Dr. Pedro Civello (</w:t>
      </w:r>
      <w:r w:rsidR="00260E17">
        <w:t xml:space="preserve">Director de Tareas – Expte. 2157-540/2013) solicita reconsideración de la recategorización en la Carrera del Personal de Apoyo la Investigación y Desarrollo Tecnológico que le fuera denegada al Técnico Principal, José Luis Burgos. </w:t>
      </w:r>
      <w:r w:rsidR="00201734">
        <w:t xml:space="preserve">El Directorio hace lugar a la solicitud de reconsideración y resuelve aprobar la recategorización solicitada, a la categoría Profesional Asistente, </w:t>
      </w:r>
      <w:r>
        <w:t>con carácter</w:t>
      </w:r>
      <w:r w:rsidR="00201734">
        <w:t xml:space="preserve"> excepcional, de acuerdo con lo recomendado por la Comisión Asesora Honoraria en</w:t>
      </w:r>
      <w:r w:rsidR="00260E17">
        <w:t xml:space="preserve"> Agronomía </w:t>
      </w:r>
      <w:r>
        <w:t>considerando</w:t>
      </w:r>
      <w:r w:rsidR="00201734">
        <w:t xml:space="preserve"> la capacidad </w:t>
      </w:r>
      <w:r>
        <w:t xml:space="preserve">demostrada </w:t>
      </w:r>
      <w:r w:rsidR="00201734">
        <w:t>para realizar las tareas que demanda esta nueva posición</w:t>
      </w:r>
      <w:r w:rsidR="001A74F3">
        <w:t xml:space="preserve"> en su carrera.</w:t>
      </w:r>
      <w:r w:rsidR="000544C8">
        <w:t>----------------</w:t>
      </w:r>
      <w:r>
        <w:t>------------------------------------------------------------</w:t>
      </w:r>
    </w:p>
    <w:p w:rsidR="00260E17" w:rsidRDefault="00260E17" w:rsidP="00260E17">
      <w:pPr>
        <w:jc w:val="both"/>
      </w:pPr>
    </w:p>
    <w:p w:rsidR="001A74F3" w:rsidRDefault="00260E17" w:rsidP="00260E17">
      <w:pPr>
        <w:jc w:val="both"/>
      </w:pPr>
      <w:r>
        <w:t xml:space="preserve">6.3.- </w:t>
      </w:r>
      <w:r w:rsidR="00FE4076">
        <w:t xml:space="preserve">El </w:t>
      </w:r>
      <w:r>
        <w:t xml:space="preserve">Sr. Joel Benjamín Martínez (Técnico Asociado – Expte. 2157-563/2013) solicita cambio de Director de Tareas. </w:t>
      </w:r>
      <w:r w:rsidR="001A74F3">
        <w:t>El Directorio, de acuerdo con lo recomendado por la Comisión Asesora Honoraria en Biología y Ecología, resuelve aprobar lo solicitado, siendo el nuevo Director de Tareas el</w:t>
      </w:r>
      <w:r>
        <w:t xml:space="preserve"> Dr. Mario Ermácora.</w:t>
      </w:r>
      <w:r w:rsidR="001A74F3">
        <w:t>--------------------------------------------------------------------------------------------</w:t>
      </w:r>
      <w:r>
        <w:t xml:space="preserve"> </w:t>
      </w:r>
    </w:p>
    <w:p w:rsidR="001A74F3" w:rsidRDefault="001A74F3" w:rsidP="00260E17">
      <w:pPr>
        <w:jc w:val="both"/>
      </w:pPr>
    </w:p>
    <w:p w:rsidR="001A74F3" w:rsidRDefault="001A74F3" w:rsidP="00260E17">
      <w:pPr>
        <w:jc w:val="both"/>
      </w:pPr>
      <w:r>
        <w:t xml:space="preserve">6.4.- </w:t>
      </w:r>
      <w:r w:rsidR="00FE4076">
        <w:t xml:space="preserve">El </w:t>
      </w:r>
      <w:r w:rsidR="009441D1">
        <w:t xml:space="preserve">Sr. </w:t>
      </w:r>
      <w:r w:rsidR="00260E17">
        <w:t>Walter Daniel Berman (Profesional Principal – Expte. 2157-565/2013) solicita cambio de Director de Tareas motivado por la jubilación del Dr. Hugo López.</w:t>
      </w:r>
      <w:r>
        <w:t xml:space="preserve"> El Directorio, de acuerdo con lo recomendado por la Comisión Asesora Honoraria en Biología y Ecología, resuelve aprobar lo solicitado siendo el nuevo Director de Tareas el</w:t>
      </w:r>
      <w:r w:rsidR="00260E17">
        <w:t xml:space="preserve"> Ing. Fernando Zabala.</w:t>
      </w:r>
      <w:r>
        <w:t>------</w:t>
      </w:r>
      <w:r w:rsidR="00FE4076">
        <w:t>-----------------------------</w:t>
      </w:r>
    </w:p>
    <w:p w:rsidR="00260E17" w:rsidRDefault="00260E17" w:rsidP="00260E17">
      <w:pPr>
        <w:jc w:val="both"/>
      </w:pPr>
      <w:r>
        <w:t xml:space="preserve"> </w:t>
      </w:r>
    </w:p>
    <w:p w:rsidR="001A54BC" w:rsidRDefault="00260E17" w:rsidP="00260E17">
      <w:pPr>
        <w:jc w:val="both"/>
      </w:pPr>
      <w:r>
        <w:t xml:space="preserve">6.5.- </w:t>
      </w:r>
      <w:r w:rsidR="00FE4076">
        <w:t xml:space="preserve">El </w:t>
      </w:r>
      <w:r>
        <w:t>Dr. Luis De Vedia (Expte. 2157-641/2013) presenta renuncia como miembro de la Comisión Asesora Honoraria en Tecnología Química y de los Materiales.</w:t>
      </w:r>
      <w:r w:rsidR="001A74F3">
        <w:t xml:space="preserve"> El Directorio resuelve aceptar la renuncia presentada.</w:t>
      </w:r>
      <w:r w:rsidR="000544C8">
        <w:t>-------------------</w:t>
      </w:r>
    </w:p>
    <w:p w:rsidR="00260E17" w:rsidRDefault="00260E17" w:rsidP="00323958">
      <w:pPr>
        <w:jc w:val="both"/>
        <w:rPr>
          <w:b/>
        </w:rPr>
      </w:pPr>
    </w:p>
    <w:p w:rsidR="00622606" w:rsidRDefault="00E93B0C" w:rsidP="00622606">
      <w:pPr>
        <w:jc w:val="both"/>
      </w:pPr>
      <w:r>
        <w:rPr>
          <w:b/>
        </w:rPr>
        <w:t>7</w:t>
      </w:r>
      <w:r w:rsidR="00622606">
        <w:rPr>
          <w:b/>
        </w:rPr>
        <w:t xml:space="preserve">.- </w:t>
      </w:r>
      <w:r w:rsidR="00622606">
        <w:rPr>
          <w:b/>
          <w:u w:val="single"/>
        </w:rPr>
        <w:t>BECAS</w:t>
      </w:r>
      <w:r w:rsidR="00622606">
        <w:rPr>
          <w:b/>
        </w:rPr>
        <w:t>:</w:t>
      </w:r>
      <w:r w:rsidR="00502F84">
        <w:t>------------------------------------------------------------------------------------------</w:t>
      </w:r>
      <w:r w:rsidR="00622606" w:rsidRPr="00BC1295">
        <w:t xml:space="preserve"> </w:t>
      </w:r>
    </w:p>
    <w:p w:rsidR="001A74F3" w:rsidRDefault="001A74F3" w:rsidP="005D60A0">
      <w:pPr>
        <w:jc w:val="both"/>
      </w:pPr>
      <w:r>
        <w:t xml:space="preserve">El Directorio resuelve, en marco del Concurso de Becas de Entrenamiento BENTR13, declarar Admitidos a los postulantes que se detallan en el </w:t>
      </w:r>
      <w:r w:rsidRPr="00796131">
        <w:rPr>
          <w:b/>
        </w:rPr>
        <w:t xml:space="preserve">Anexo </w:t>
      </w:r>
      <w:r w:rsidR="00F1479D">
        <w:rPr>
          <w:b/>
        </w:rPr>
        <w:t>IV</w:t>
      </w:r>
      <w:r>
        <w:t xml:space="preserve"> y No Admitidos a los postulantes que se detallan en el </w:t>
      </w:r>
      <w:r w:rsidRPr="00796131">
        <w:rPr>
          <w:b/>
        </w:rPr>
        <w:t xml:space="preserve">Anexo </w:t>
      </w:r>
      <w:r>
        <w:rPr>
          <w:b/>
        </w:rPr>
        <w:t>V</w:t>
      </w:r>
      <w:r>
        <w:t xml:space="preserve"> de la presente Acta.---------------------------------------------------------------------------------------------------</w:t>
      </w:r>
    </w:p>
    <w:p w:rsidR="00260E17" w:rsidRDefault="00260E17" w:rsidP="005D60A0">
      <w:pPr>
        <w:jc w:val="both"/>
        <w:rPr>
          <w:b/>
        </w:rPr>
      </w:pPr>
    </w:p>
    <w:p w:rsidR="005D60A0" w:rsidRPr="005D60A0" w:rsidRDefault="00E93B0C" w:rsidP="005D60A0">
      <w:pPr>
        <w:jc w:val="both"/>
      </w:pPr>
      <w:r>
        <w:rPr>
          <w:b/>
        </w:rPr>
        <w:t>8</w:t>
      </w:r>
      <w:r w:rsidR="005D60A0">
        <w:rPr>
          <w:b/>
        </w:rPr>
        <w:t xml:space="preserve">.- </w:t>
      </w:r>
      <w:r w:rsidR="005D60A0" w:rsidRPr="005D60A0">
        <w:rPr>
          <w:b/>
          <w:u w:val="single"/>
        </w:rPr>
        <w:t>VARIOS</w:t>
      </w:r>
      <w:r w:rsidR="005D60A0">
        <w:rPr>
          <w:b/>
        </w:rPr>
        <w:t>:</w:t>
      </w:r>
      <w:r w:rsidR="005D60A0">
        <w:t>---------------------------------------------------------</w:t>
      </w:r>
      <w:r w:rsidR="00502F84">
        <w:t>------------------------------</w:t>
      </w:r>
      <w:r w:rsidR="00056A0A">
        <w:t>--</w:t>
      </w:r>
    </w:p>
    <w:p w:rsidR="00D419C0" w:rsidRDefault="00260E17" w:rsidP="00260E17">
      <w:pPr>
        <w:jc w:val="both"/>
      </w:pPr>
      <w:r>
        <w:t xml:space="preserve">8.1.- </w:t>
      </w:r>
      <w:r w:rsidR="00D72A0E">
        <w:t xml:space="preserve">Expediente 2157-105/2012 – Creación del Programa de Desarrollo de Alimentos, Nutrición y Salud (PRODANyS): </w:t>
      </w:r>
      <w:r w:rsidR="00D419C0">
        <w:t xml:space="preserve">El Directorio </w:t>
      </w:r>
      <w:r w:rsidR="00D72A0E">
        <w:t xml:space="preserve">considerando lo dictaminado por la Dirección Oficina de Alimentos del Ministerio de Salud (fojas 55-58) y la Comisión Asesora Honoraria en Tecnología de Alimentos </w:t>
      </w:r>
      <w:r w:rsidR="00236201">
        <w:t xml:space="preserve">de la CIC </w:t>
      </w:r>
      <w:r w:rsidR="0090113A">
        <w:t xml:space="preserve">(fojas 61-66) </w:t>
      </w:r>
      <w:r w:rsidR="00D419C0">
        <w:t xml:space="preserve">resuelve dejar sin efecto las </w:t>
      </w:r>
      <w:r w:rsidR="00D72A0E">
        <w:t xml:space="preserve">gestiones tendientes a </w:t>
      </w:r>
      <w:r w:rsidR="006A16AB">
        <w:t xml:space="preserve">la creación </w:t>
      </w:r>
      <w:r w:rsidR="00D72A0E">
        <w:t xml:space="preserve"> </w:t>
      </w:r>
      <w:r w:rsidR="006A16AB">
        <w:t>d</w:t>
      </w:r>
      <w:r w:rsidR="00D419C0">
        <w:t>el Programa de Desarrollo de Alimentos, Nutrición y Salud (PRODANyS) propiciadas median</w:t>
      </w:r>
      <w:r w:rsidR="006A16AB">
        <w:t>te Acta 1361 y n</w:t>
      </w:r>
      <w:r w:rsidR="00567447">
        <w:t>otificar</w:t>
      </w:r>
      <w:r w:rsidR="00D419C0">
        <w:t xml:space="preserve"> lo resuelto a </w:t>
      </w:r>
      <w:r w:rsidR="009F301D">
        <w:t xml:space="preserve"> quien corresponda. </w:t>
      </w:r>
      <w:r w:rsidR="006A16AB">
        <w:t xml:space="preserve"> Asimismo, se resuelve continuar con las gestiones sugeridas</w:t>
      </w:r>
      <w:r w:rsidR="00D419C0">
        <w:t xml:space="preserve"> por la Dirección Oficina de Al</w:t>
      </w:r>
      <w:r w:rsidR="00567447">
        <w:t>imentos del Ministerio de Salud en el referido informe.</w:t>
      </w:r>
      <w:r w:rsidR="009F301D">
        <w:t>-----------------</w:t>
      </w:r>
    </w:p>
    <w:p w:rsidR="00260E17" w:rsidRDefault="00D419C0" w:rsidP="00260E17">
      <w:pPr>
        <w:jc w:val="both"/>
      </w:pPr>
      <w:r>
        <w:t xml:space="preserve"> </w:t>
      </w:r>
    </w:p>
    <w:p w:rsidR="006A16AB" w:rsidRDefault="006A16AB" w:rsidP="00260E17">
      <w:pPr>
        <w:jc w:val="both"/>
      </w:pPr>
    </w:p>
    <w:p w:rsidR="006A16AB" w:rsidRDefault="006A16AB" w:rsidP="00260E17">
      <w:pPr>
        <w:jc w:val="both"/>
      </w:pPr>
    </w:p>
    <w:p w:rsidR="006A16AB" w:rsidRDefault="006A16AB" w:rsidP="00260E17">
      <w:pPr>
        <w:jc w:val="both"/>
      </w:pPr>
    </w:p>
    <w:p w:rsidR="00260E17" w:rsidRDefault="00260E17" w:rsidP="00260E17">
      <w:pPr>
        <w:jc w:val="both"/>
      </w:pPr>
      <w:r>
        <w:lastRenderedPageBreak/>
        <w:t xml:space="preserve">8.2.- </w:t>
      </w:r>
      <w:r w:rsidR="00FE4076">
        <w:t xml:space="preserve">El </w:t>
      </w:r>
      <w:r>
        <w:t>Dr. Diego Gutierrez (Presidente Ejecutivo Comisión Organizadora) solicita apoyo económico para las XXXIV Jornadas Argentinas de Botánica a realizarse en la ciudad de La Plata durante los días 02 al 06/09/2013.</w:t>
      </w:r>
      <w:r w:rsidR="001A74F3">
        <w:t xml:space="preserve"> El Directorio resuelve no hacer lugar a lo solicitado.-----------------------</w:t>
      </w:r>
      <w:r w:rsidR="00FE4076">
        <w:t>------------------</w:t>
      </w:r>
    </w:p>
    <w:p w:rsidR="00260E17" w:rsidRDefault="00260E17" w:rsidP="00260E17">
      <w:pPr>
        <w:jc w:val="both"/>
      </w:pPr>
    </w:p>
    <w:p w:rsidR="00260E17" w:rsidRDefault="00260E17" w:rsidP="00260E17">
      <w:pPr>
        <w:jc w:val="both"/>
      </w:pPr>
      <w:r>
        <w:t xml:space="preserve">8.3.- </w:t>
      </w:r>
      <w:r w:rsidR="00FE4076">
        <w:t xml:space="preserve">El </w:t>
      </w:r>
      <w:r>
        <w:t xml:space="preserve">Prof. Adj. Dr. Nelson Bracesco (Presidente) </w:t>
      </w:r>
      <w:r w:rsidR="001A74F3">
        <w:t>y Dr. Guillermo Schinella</w:t>
      </w:r>
      <w:r w:rsidR="006A16AB">
        <w:t xml:space="preserve"> (profesional principal CIC) </w:t>
      </w:r>
      <w:r w:rsidR="001A74F3">
        <w:t xml:space="preserve"> </w:t>
      </w:r>
      <w:r>
        <w:t>solicita</w:t>
      </w:r>
      <w:r w:rsidR="001A74F3">
        <w:t>n</w:t>
      </w:r>
      <w:r>
        <w:t xml:space="preserve"> auspicio para el VI Congreso Sudamericano de la Yerba Mate y II Simposio Internacional de Yerba Mate y Salud que se realizará los días 8 y 9/05/2014 en la ciudad de Montevideo, Uruguay.</w:t>
      </w:r>
      <w:r w:rsidR="001A74F3">
        <w:t xml:space="preserve"> El Directorio resuelve otorgar el auspicio solicitado.-------------------------</w:t>
      </w:r>
    </w:p>
    <w:p w:rsidR="00260E17" w:rsidRDefault="00260E17" w:rsidP="00260E17">
      <w:pPr>
        <w:jc w:val="both"/>
      </w:pPr>
    </w:p>
    <w:p w:rsidR="00260E17" w:rsidRDefault="00260E17" w:rsidP="00260E17">
      <w:pPr>
        <w:jc w:val="both"/>
      </w:pPr>
      <w:r>
        <w:t xml:space="preserve">8.4.- </w:t>
      </w:r>
      <w:r w:rsidR="00FE4076">
        <w:t xml:space="preserve">El </w:t>
      </w:r>
      <w:r>
        <w:t>Dr. Juan Galantini (Presidente CO – Investigador Independiente CIC)</w:t>
      </w:r>
      <w:r w:rsidR="001A74F3">
        <w:t xml:space="preserve"> y </w:t>
      </w:r>
      <w:r w:rsidR="006861F3">
        <w:t xml:space="preserve">Lic. Mg. Liliana </w:t>
      </w:r>
      <w:r w:rsidR="001A74F3">
        <w:t>Suñer</w:t>
      </w:r>
      <w:r w:rsidR="006A16AB">
        <w:t xml:space="preserve"> (Profesional principal CIC)</w:t>
      </w:r>
      <w:r w:rsidR="006861F3">
        <w:t xml:space="preserve"> </w:t>
      </w:r>
      <w:r>
        <w:t>solicita</w:t>
      </w:r>
      <w:r w:rsidR="006A16AB">
        <w:t>n</w:t>
      </w:r>
      <w:r>
        <w:t xml:space="preserve"> aval para la organización del XXIV Congreso Argentino de la Ciencia del Suelo y la II Reunión Nacional Materia Orgánica y Sustancias Húmicas que tendrá lugar entre los días 5 al 09/05/2014 en la ciudad de Bahía Blanca.</w:t>
      </w:r>
      <w:r w:rsidR="001A74F3">
        <w:t xml:space="preserve"> El Directorio resuelve otorgar el auspicio solicitado.----</w:t>
      </w:r>
      <w:r w:rsidR="006A16AB">
        <w:t>---------------------------------------------------</w:t>
      </w:r>
    </w:p>
    <w:p w:rsidR="00260E17" w:rsidRDefault="00260E17" w:rsidP="00260E17">
      <w:pPr>
        <w:jc w:val="both"/>
      </w:pPr>
    </w:p>
    <w:p w:rsidR="00260E17" w:rsidRDefault="00260E17" w:rsidP="00260E17">
      <w:pPr>
        <w:jc w:val="both"/>
      </w:pPr>
      <w:r>
        <w:t xml:space="preserve">8.5.- </w:t>
      </w:r>
      <w:r w:rsidR="00FE4076">
        <w:t xml:space="preserve">El </w:t>
      </w:r>
      <w:r>
        <w:t>Lic. Fernando Horigian solicita un subsidio por la suma de pesos diez mil ($10.000) para solventar gastos de realizació</w:t>
      </w:r>
      <w:r w:rsidR="006A16AB">
        <w:t>n del 2do. Seminario – Taller “Metodologías A</w:t>
      </w:r>
      <w:r>
        <w:t>ctivas de Apoyo a Emprendedores” que se llevará a cabo el 13 y 14/06/2013 en la localidad de Las Armas, partido  de Maipú.</w:t>
      </w:r>
      <w:r w:rsidR="00F1479D">
        <w:t xml:space="preserve"> El Directorio resuelve otorgar un subsidio por la suma de pesos cinco mil ($5.000)</w:t>
      </w:r>
      <w:r w:rsidR="00236201">
        <w:t xml:space="preserve">, </w:t>
      </w:r>
      <w:r w:rsidR="00236201" w:rsidRPr="00236201">
        <w:t>el cual deberá ser ejecutado y rendido de acuerdo al Reglamento de Subsidios (Decreto 2716/97)</w:t>
      </w:r>
      <w:r w:rsidR="00236201">
        <w:t>.---------------------------------------------------------------------------------</w:t>
      </w:r>
    </w:p>
    <w:p w:rsidR="00260E17" w:rsidRDefault="00260E17" w:rsidP="00260E17">
      <w:pPr>
        <w:jc w:val="both"/>
      </w:pPr>
    </w:p>
    <w:p w:rsidR="00543612" w:rsidRDefault="00543612" w:rsidP="005D7E9B">
      <w:pPr>
        <w:jc w:val="both"/>
      </w:pPr>
      <w:r>
        <w:t>8.6.- El Directorio resuelve extender hasta el día 19/07/2013 la Convocatoria para el Premio Ciencia y Comunidad 2013 “Dr. Pedro José Carriquiriborde”.</w:t>
      </w:r>
      <w:r w:rsidR="000544C8">
        <w:t>-----</w:t>
      </w:r>
    </w:p>
    <w:p w:rsidR="00D419C0" w:rsidRDefault="00D419C0" w:rsidP="005D7E9B">
      <w:pPr>
        <w:jc w:val="both"/>
      </w:pPr>
    </w:p>
    <w:p w:rsidR="00543612" w:rsidRDefault="00543612" w:rsidP="005D7E9B">
      <w:pPr>
        <w:jc w:val="both"/>
      </w:pPr>
    </w:p>
    <w:p w:rsidR="00543612" w:rsidRDefault="00543612" w:rsidP="005D7E9B">
      <w:pPr>
        <w:jc w:val="both"/>
      </w:pPr>
    </w:p>
    <w:p w:rsidR="00260E17" w:rsidRDefault="00543612" w:rsidP="005D7E9B">
      <w:pPr>
        <w:jc w:val="both"/>
      </w:pPr>
      <w:r>
        <w:t xml:space="preserve"> </w:t>
      </w:r>
    </w:p>
    <w:p w:rsidR="005D7E9B" w:rsidRPr="005F21FD" w:rsidRDefault="005D7E9B" w:rsidP="005D7E9B">
      <w:pPr>
        <w:jc w:val="both"/>
      </w:pPr>
      <w:r>
        <w:t>Siendo las 16:</w:t>
      </w:r>
      <w:r w:rsidRPr="005F21FD">
        <w:t xml:space="preserve">00 horas </w:t>
      </w:r>
      <w:r>
        <w:t>y habiéndose agotado el Orden del Día se da por finalizada la Reunión.</w:t>
      </w:r>
      <w:r w:rsidR="00B67B91">
        <w:t>-----------------------------------------------------------------------------</w:t>
      </w:r>
    </w:p>
    <w:p w:rsidR="00DF52F8" w:rsidRDefault="00DF52F8" w:rsidP="005D7E9B">
      <w:pPr>
        <w:jc w:val="both"/>
      </w:pPr>
    </w:p>
    <w:p w:rsidR="00E150CE" w:rsidRDefault="00E150CE" w:rsidP="005D60A0">
      <w:pPr>
        <w:jc w:val="both"/>
      </w:pPr>
    </w:p>
    <w:p w:rsidR="00E150CE" w:rsidRDefault="00E150CE" w:rsidP="005D60A0">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Pr="005F21FD" w:rsidRDefault="005D60A0" w:rsidP="005D60A0">
      <w:pPr>
        <w:jc w:val="both"/>
      </w:pPr>
    </w:p>
    <w:p w:rsidR="005D60A0" w:rsidRDefault="005D60A0" w:rsidP="005D60A0">
      <w:pPr>
        <w:jc w:val="both"/>
      </w:pPr>
    </w:p>
    <w:p w:rsidR="00E150CE" w:rsidRDefault="00E150CE" w:rsidP="005D60A0">
      <w:pPr>
        <w:jc w:val="both"/>
      </w:pPr>
    </w:p>
    <w:p w:rsidR="00E150CE" w:rsidRDefault="00E150CE" w:rsidP="005D60A0">
      <w:pPr>
        <w:jc w:val="both"/>
      </w:pPr>
    </w:p>
    <w:p w:rsidR="00E150CE" w:rsidRDefault="00E150CE" w:rsidP="005D60A0">
      <w:pPr>
        <w:jc w:val="both"/>
      </w:pPr>
    </w:p>
    <w:p w:rsidR="00E150CE" w:rsidRDefault="00E150CE"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lastRenderedPageBreak/>
        <w:t>Dr. Rodolfo Daniel BRAVO</w:t>
      </w:r>
    </w:p>
    <w:p w:rsidR="005D60A0" w:rsidRPr="005F21FD" w:rsidRDefault="005D60A0" w:rsidP="005D60A0">
      <w:pPr>
        <w:jc w:val="both"/>
      </w:pPr>
      <w:r w:rsidRPr="005F21FD">
        <w:t>Director</w:t>
      </w:r>
    </w:p>
    <w:p w:rsidR="005D60A0" w:rsidRPr="005F21FD" w:rsidRDefault="005D60A0" w:rsidP="005D60A0">
      <w:pPr>
        <w:jc w:val="both"/>
      </w:pPr>
    </w:p>
    <w:p w:rsidR="005D60A0" w:rsidRDefault="005D60A0" w:rsidP="005D60A0">
      <w:pPr>
        <w:jc w:val="both"/>
      </w:pPr>
    </w:p>
    <w:p w:rsidR="005D60A0" w:rsidRPr="005F21FD" w:rsidRDefault="005D60A0" w:rsidP="005D60A0">
      <w:pPr>
        <w:jc w:val="both"/>
      </w:pPr>
    </w:p>
    <w:p w:rsidR="000544C8" w:rsidRDefault="000544C8" w:rsidP="005D60A0">
      <w:pPr>
        <w:jc w:val="both"/>
      </w:pPr>
    </w:p>
    <w:p w:rsidR="000544C8" w:rsidRDefault="000544C8" w:rsidP="005D60A0">
      <w:pPr>
        <w:jc w:val="both"/>
      </w:pPr>
    </w:p>
    <w:p w:rsidR="005D60A0" w:rsidRPr="005F21FD" w:rsidRDefault="005D60A0" w:rsidP="005D60A0">
      <w:pPr>
        <w:jc w:val="both"/>
      </w:pPr>
      <w:r>
        <w:t>Dr. Alfredo JUAN</w:t>
      </w:r>
    </w:p>
    <w:p w:rsidR="005D60A0" w:rsidRDefault="005D60A0" w:rsidP="005D60A0">
      <w:pPr>
        <w:jc w:val="both"/>
      </w:pPr>
      <w:r w:rsidRPr="005F21FD">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D65F0B" w:rsidRDefault="00D65F0B" w:rsidP="005D60A0">
      <w:pPr>
        <w:jc w:val="both"/>
      </w:pPr>
    </w:p>
    <w:p w:rsidR="005D60A0" w:rsidRDefault="005D60A0" w:rsidP="005D60A0">
      <w:pPr>
        <w:jc w:val="both"/>
      </w:pPr>
      <w:r>
        <w:t>Dr. Raúl RIVAS</w:t>
      </w:r>
    </w:p>
    <w:p w:rsidR="005D60A0"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76E" w:rsidRDefault="009D376E" w:rsidP="009B1F37">
      <w:r>
        <w:separator/>
      </w:r>
    </w:p>
  </w:endnote>
  <w:endnote w:type="continuationSeparator" w:id="1">
    <w:p w:rsidR="009D376E" w:rsidRDefault="009D376E"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723904"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723904"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E150CE">
      <w:rPr>
        <w:rStyle w:val="Nmerodepgina"/>
        <w:noProof/>
      </w:rPr>
      <w:t>4</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76E" w:rsidRDefault="009D376E" w:rsidP="009B1F37">
      <w:r>
        <w:separator/>
      </w:r>
    </w:p>
  </w:footnote>
  <w:footnote w:type="continuationSeparator" w:id="1">
    <w:p w:rsidR="009D376E" w:rsidRDefault="009D376E"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260E17"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1385</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079D3"/>
    <w:rsid w:val="000114D6"/>
    <w:rsid w:val="000430C1"/>
    <w:rsid w:val="000544C8"/>
    <w:rsid w:val="00054686"/>
    <w:rsid w:val="00056A0A"/>
    <w:rsid w:val="00066FBF"/>
    <w:rsid w:val="0008290D"/>
    <w:rsid w:val="0008390D"/>
    <w:rsid w:val="00085C66"/>
    <w:rsid w:val="00092F82"/>
    <w:rsid w:val="0009374C"/>
    <w:rsid w:val="000B751B"/>
    <w:rsid w:val="000C5D5C"/>
    <w:rsid w:val="000D56F8"/>
    <w:rsid w:val="001033E5"/>
    <w:rsid w:val="001050BE"/>
    <w:rsid w:val="00107D92"/>
    <w:rsid w:val="00111123"/>
    <w:rsid w:val="001119E8"/>
    <w:rsid w:val="00112522"/>
    <w:rsid w:val="001204B6"/>
    <w:rsid w:val="001217DB"/>
    <w:rsid w:val="00123AE3"/>
    <w:rsid w:val="0012690E"/>
    <w:rsid w:val="0014019A"/>
    <w:rsid w:val="0014179B"/>
    <w:rsid w:val="00145CFA"/>
    <w:rsid w:val="001775A1"/>
    <w:rsid w:val="0018283E"/>
    <w:rsid w:val="001A3583"/>
    <w:rsid w:val="001A54BC"/>
    <w:rsid w:val="001A74F3"/>
    <w:rsid w:val="001E4619"/>
    <w:rsid w:val="00200584"/>
    <w:rsid w:val="00201734"/>
    <w:rsid w:val="00236201"/>
    <w:rsid w:val="00255DD6"/>
    <w:rsid w:val="00260E17"/>
    <w:rsid w:val="002828D3"/>
    <w:rsid w:val="0028668D"/>
    <w:rsid w:val="002874DD"/>
    <w:rsid w:val="002A2C20"/>
    <w:rsid w:val="002B3F14"/>
    <w:rsid w:val="002B724F"/>
    <w:rsid w:val="002C1F35"/>
    <w:rsid w:val="002D0230"/>
    <w:rsid w:val="002D0823"/>
    <w:rsid w:val="002D3B02"/>
    <w:rsid w:val="002E7208"/>
    <w:rsid w:val="00306966"/>
    <w:rsid w:val="00323958"/>
    <w:rsid w:val="00327B53"/>
    <w:rsid w:val="00327E3C"/>
    <w:rsid w:val="00330547"/>
    <w:rsid w:val="003435C8"/>
    <w:rsid w:val="00355FA0"/>
    <w:rsid w:val="003772A7"/>
    <w:rsid w:val="00387C83"/>
    <w:rsid w:val="003965C5"/>
    <w:rsid w:val="003A71E5"/>
    <w:rsid w:val="003D2D7E"/>
    <w:rsid w:val="003E148A"/>
    <w:rsid w:val="003E6BF5"/>
    <w:rsid w:val="00432B35"/>
    <w:rsid w:val="00433F4D"/>
    <w:rsid w:val="00445EB7"/>
    <w:rsid w:val="00450754"/>
    <w:rsid w:val="00453B8F"/>
    <w:rsid w:val="00467DD4"/>
    <w:rsid w:val="004A24EB"/>
    <w:rsid w:val="004A4025"/>
    <w:rsid w:val="004C66EE"/>
    <w:rsid w:val="004D5D62"/>
    <w:rsid w:val="00501C6A"/>
    <w:rsid w:val="00502F84"/>
    <w:rsid w:val="00517853"/>
    <w:rsid w:val="00521331"/>
    <w:rsid w:val="0052252D"/>
    <w:rsid w:val="00533DE9"/>
    <w:rsid w:val="00543612"/>
    <w:rsid w:val="00552EE6"/>
    <w:rsid w:val="00567447"/>
    <w:rsid w:val="00571DED"/>
    <w:rsid w:val="00575589"/>
    <w:rsid w:val="005B4C4E"/>
    <w:rsid w:val="005B74FB"/>
    <w:rsid w:val="005D2B98"/>
    <w:rsid w:val="005D60A0"/>
    <w:rsid w:val="005D7E9B"/>
    <w:rsid w:val="005E56AC"/>
    <w:rsid w:val="005E7E1D"/>
    <w:rsid w:val="005F6937"/>
    <w:rsid w:val="00622606"/>
    <w:rsid w:val="00625B4A"/>
    <w:rsid w:val="006400A2"/>
    <w:rsid w:val="006534BC"/>
    <w:rsid w:val="006750CD"/>
    <w:rsid w:val="006861F3"/>
    <w:rsid w:val="00695010"/>
    <w:rsid w:val="006977B7"/>
    <w:rsid w:val="006A16AB"/>
    <w:rsid w:val="006A6E26"/>
    <w:rsid w:val="006F3713"/>
    <w:rsid w:val="0070299E"/>
    <w:rsid w:val="00711D6D"/>
    <w:rsid w:val="00715019"/>
    <w:rsid w:val="00723904"/>
    <w:rsid w:val="007469AF"/>
    <w:rsid w:val="007654AD"/>
    <w:rsid w:val="00777D5F"/>
    <w:rsid w:val="00781F83"/>
    <w:rsid w:val="00784666"/>
    <w:rsid w:val="0078512E"/>
    <w:rsid w:val="00797EF3"/>
    <w:rsid w:val="007A4D6B"/>
    <w:rsid w:val="007C1078"/>
    <w:rsid w:val="007D4127"/>
    <w:rsid w:val="007E104D"/>
    <w:rsid w:val="007E19DD"/>
    <w:rsid w:val="007F7ED7"/>
    <w:rsid w:val="0081589F"/>
    <w:rsid w:val="00852329"/>
    <w:rsid w:val="008612A8"/>
    <w:rsid w:val="00862167"/>
    <w:rsid w:val="00873E64"/>
    <w:rsid w:val="00877D2B"/>
    <w:rsid w:val="00892502"/>
    <w:rsid w:val="008A10D2"/>
    <w:rsid w:val="008B3963"/>
    <w:rsid w:val="008C3EBE"/>
    <w:rsid w:val="008C6FD5"/>
    <w:rsid w:val="008D06CD"/>
    <w:rsid w:val="008D5EC5"/>
    <w:rsid w:val="008E0539"/>
    <w:rsid w:val="008F0831"/>
    <w:rsid w:val="0090113A"/>
    <w:rsid w:val="0092010B"/>
    <w:rsid w:val="00922C8F"/>
    <w:rsid w:val="0093643F"/>
    <w:rsid w:val="009441D1"/>
    <w:rsid w:val="0095653B"/>
    <w:rsid w:val="00971259"/>
    <w:rsid w:val="00972F3B"/>
    <w:rsid w:val="0098232E"/>
    <w:rsid w:val="00984EFB"/>
    <w:rsid w:val="009A792E"/>
    <w:rsid w:val="009B1F37"/>
    <w:rsid w:val="009C08B9"/>
    <w:rsid w:val="009D00DB"/>
    <w:rsid w:val="009D376E"/>
    <w:rsid w:val="009D78E8"/>
    <w:rsid w:val="009F301D"/>
    <w:rsid w:val="00A1199D"/>
    <w:rsid w:val="00A23C9D"/>
    <w:rsid w:val="00A24767"/>
    <w:rsid w:val="00A2599C"/>
    <w:rsid w:val="00A54E17"/>
    <w:rsid w:val="00A66C15"/>
    <w:rsid w:val="00A7448A"/>
    <w:rsid w:val="00A82035"/>
    <w:rsid w:val="00A93023"/>
    <w:rsid w:val="00A94522"/>
    <w:rsid w:val="00AF0837"/>
    <w:rsid w:val="00B138C2"/>
    <w:rsid w:val="00B3218E"/>
    <w:rsid w:val="00B35932"/>
    <w:rsid w:val="00B35A9C"/>
    <w:rsid w:val="00B4571C"/>
    <w:rsid w:val="00B50504"/>
    <w:rsid w:val="00B54C59"/>
    <w:rsid w:val="00B66678"/>
    <w:rsid w:val="00B67B91"/>
    <w:rsid w:val="00B67C3A"/>
    <w:rsid w:val="00B709F8"/>
    <w:rsid w:val="00B8483B"/>
    <w:rsid w:val="00B95DD6"/>
    <w:rsid w:val="00B95E85"/>
    <w:rsid w:val="00BA4E36"/>
    <w:rsid w:val="00BB4756"/>
    <w:rsid w:val="00BB7129"/>
    <w:rsid w:val="00BC19E0"/>
    <w:rsid w:val="00BC259E"/>
    <w:rsid w:val="00BD7D14"/>
    <w:rsid w:val="00BE589C"/>
    <w:rsid w:val="00BF5FC6"/>
    <w:rsid w:val="00C3148D"/>
    <w:rsid w:val="00C66A2C"/>
    <w:rsid w:val="00C7540D"/>
    <w:rsid w:val="00C83E9F"/>
    <w:rsid w:val="00C93C6B"/>
    <w:rsid w:val="00CD46DC"/>
    <w:rsid w:val="00D01FCF"/>
    <w:rsid w:val="00D07167"/>
    <w:rsid w:val="00D1328D"/>
    <w:rsid w:val="00D3463D"/>
    <w:rsid w:val="00D3500C"/>
    <w:rsid w:val="00D3783F"/>
    <w:rsid w:val="00D419C0"/>
    <w:rsid w:val="00D50A3D"/>
    <w:rsid w:val="00D5165D"/>
    <w:rsid w:val="00D65F0B"/>
    <w:rsid w:val="00D7061A"/>
    <w:rsid w:val="00D70976"/>
    <w:rsid w:val="00D72A0E"/>
    <w:rsid w:val="00D871C2"/>
    <w:rsid w:val="00D91779"/>
    <w:rsid w:val="00DD65EF"/>
    <w:rsid w:val="00DF4308"/>
    <w:rsid w:val="00DF52F8"/>
    <w:rsid w:val="00DF5BF7"/>
    <w:rsid w:val="00E150CE"/>
    <w:rsid w:val="00E15AAB"/>
    <w:rsid w:val="00E22361"/>
    <w:rsid w:val="00E23CEF"/>
    <w:rsid w:val="00E3626F"/>
    <w:rsid w:val="00E52EA0"/>
    <w:rsid w:val="00E57958"/>
    <w:rsid w:val="00E63068"/>
    <w:rsid w:val="00E65DBA"/>
    <w:rsid w:val="00E67DB9"/>
    <w:rsid w:val="00E72375"/>
    <w:rsid w:val="00E750EA"/>
    <w:rsid w:val="00E75BB1"/>
    <w:rsid w:val="00E83050"/>
    <w:rsid w:val="00E920E9"/>
    <w:rsid w:val="00E93B0C"/>
    <w:rsid w:val="00EA5C30"/>
    <w:rsid w:val="00EC067C"/>
    <w:rsid w:val="00EE0825"/>
    <w:rsid w:val="00EF1CBC"/>
    <w:rsid w:val="00EF7FC9"/>
    <w:rsid w:val="00F0654D"/>
    <w:rsid w:val="00F1479D"/>
    <w:rsid w:val="00F45F09"/>
    <w:rsid w:val="00F50E68"/>
    <w:rsid w:val="00F660E2"/>
    <w:rsid w:val="00F776CB"/>
    <w:rsid w:val="00F846EA"/>
    <w:rsid w:val="00F84FDB"/>
    <w:rsid w:val="00F90BE8"/>
    <w:rsid w:val="00F937B4"/>
    <w:rsid w:val="00FA40C7"/>
    <w:rsid w:val="00FA7D37"/>
    <w:rsid w:val="00FB2E05"/>
    <w:rsid w:val="00FC1D19"/>
    <w:rsid w:val="00FC59CE"/>
    <w:rsid w:val="00FC71B5"/>
    <w:rsid w:val="00FE4076"/>
    <w:rsid w:val="00FE7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C3AF-8392-4D95-8501-4ABBCC29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5</Pages>
  <Words>1829</Words>
  <Characters>10063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14</cp:revision>
  <cp:lastPrinted>2013-06-26T19:18:00Z</cp:lastPrinted>
  <dcterms:created xsi:type="dcterms:W3CDTF">2013-06-14T12:40:00Z</dcterms:created>
  <dcterms:modified xsi:type="dcterms:W3CDTF">2013-06-26T19:22:00Z</dcterms:modified>
</cp:coreProperties>
</file>